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8" w:type="dxa"/>
        <w:jc w:val="center"/>
        <w:tblCellMar>
          <w:left w:w="70" w:type="dxa"/>
          <w:right w:w="70" w:type="dxa"/>
        </w:tblCellMar>
        <w:tblLook w:val="0000" w:firstRow="0" w:lastRow="0" w:firstColumn="0" w:lastColumn="0" w:noHBand="0" w:noVBand="0"/>
      </w:tblPr>
      <w:tblGrid>
        <w:gridCol w:w="1445"/>
        <w:gridCol w:w="1376"/>
        <w:gridCol w:w="1284"/>
        <w:gridCol w:w="2609"/>
        <w:gridCol w:w="1291"/>
        <w:gridCol w:w="1623"/>
      </w:tblGrid>
      <w:tr w:rsidR="0013242B" w:rsidRPr="004225B1" w:rsidTr="000C65DB">
        <w:trPr>
          <w:trHeight w:val="1119"/>
          <w:jc w:val="center"/>
        </w:trPr>
        <w:tc>
          <w:tcPr>
            <w:tcW w:w="1445" w:type="dxa"/>
            <w:vAlign w:val="center"/>
          </w:tcPr>
          <w:p w:rsidR="0013242B" w:rsidRPr="004225B1" w:rsidRDefault="0013242B" w:rsidP="000C65DB">
            <w:pPr>
              <w:jc w:val="center"/>
              <w:rPr>
                <w:rFonts w:cs="Calibri"/>
              </w:rPr>
            </w:pPr>
            <w:r w:rsidRPr="004225B1">
              <w:rPr>
                <w:rFonts w:cs="Calibri"/>
                <w:noProof/>
              </w:rPr>
              <w:drawing>
                <wp:inline distT="0" distB="0" distL="0" distR="0">
                  <wp:extent cx="561975" cy="366402"/>
                  <wp:effectExtent l="0" t="0" r="0" b="0"/>
                  <wp:docPr id="1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167" cy="371091"/>
                          </a:xfrm>
                          <a:prstGeom prst="rect">
                            <a:avLst/>
                          </a:prstGeom>
                          <a:noFill/>
                          <a:ln>
                            <a:noFill/>
                          </a:ln>
                          <a:extLst/>
                        </pic:spPr>
                      </pic:pic>
                    </a:graphicData>
                  </a:graphic>
                </wp:inline>
              </w:drawing>
            </w:r>
          </w:p>
        </w:tc>
        <w:tc>
          <w:tcPr>
            <w:tcW w:w="1376" w:type="dxa"/>
            <w:vAlign w:val="center"/>
          </w:tcPr>
          <w:p w:rsidR="0013242B" w:rsidRPr="004225B1" w:rsidRDefault="0013242B" w:rsidP="000C65DB">
            <w:pPr>
              <w:jc w:val="center"/>
              <w:rPr>
                <w:rFonts w:cs="Calibri"/>
                <w:noProof/>
              </w:rPr>
            </w:pPr>
            <w:r w:rsidRPr="004225B1">
              <w:rPr>
                <w:rFonts w:cs="Calibri"/>
                <w:noProof/>
              </w:rPr>
              <w:drawing>
                <wp:inline distT="0" distB="0" distL="0" distR="0">
                  <wp:extent cx="447675" cy="414802"/>
                  <wp:effectExtent l="0" t="0" r="0" b="4445"/>
                  <wp:docPr id="5" name="Immagine 5" descr="http://www.regione.piemonte.it/agri/psr2014_20/im/Logo_Leader_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gione.piemonte.it/agri/psr2014_20/im/Logo_Leader_Plus.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55568" cy="422116"/>
                          </a:xfrm>
                          <a:prstGeom prst="rect">
                            <a:avLst/>
                          </a:prstGeom>
                          <a:noFill/>
                          <a:ln>
                            <a:noFill/>
                          </a:ln>
                        </pic:spPr>
                      </pic:pic>
                    </a:graphicData>
                  </a:graphic>
                </wp:inline>
              </w:drawing>
            </w:r>
          </w:p>
        </w:tc>
        <w:tc>
          <w:tcPr>
            <w:tcW w:w="1284" w:type="dxa"/>
            <w:vAlign w:val="center"/>
          </w:tcPr>
          <w:p w:rsidR="0013242B" w:rsidRPr="004225B1" w:rsidRDefault="0013242B" w:rsidP="000C65DB">
            <w:pPr>
              <w:jc w:val="center"/>
              <w:rPr>
                <w:rFonts w:cs="Calibri"/>
                <w:noProof/>
              </w:rPr>
            </w:pPr>
            <w:r w:rsidRPr="004225B1">
              <w:rPr>
                <w:rFonts w:cs="Calibri"/>
                <w:noProof/>
              </w:rPr>
              <w:drawing>
                <wp:inline distT="0" distB="0" distL="0" distR="0">
                  <wp:extent cx="481330" cy="541496"/>
                  <wp:effectExtent l="0" t="0" r="0" b="0"/>
                  <wp:docPr id="9" name="Immagine 9" descr="C:\Users\silvia.visca\Dropbox\GAL\Generale\Loghi\Repubblica Itali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lvia.visca\Dropbox\GAL\Generale\Loghi\Repubblica Italiana.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flipH="1">
                            <a:off x="0" y="0"/>
                            <a:ext cx="490105" cy="551368"/>
                          </a:xfrm>
                          <a:prstGeom prst="rect">
                            <a:avLst/>
                          </a:prstGeom>
                          <a:noFill/>
                          <a:ln>
                            <a:noFill/>
                          </a:ln>
                        </pic:spPr>
                      </pic:pic>
                    </a:graphicData>
                  </a:graphic>
                </wp:inline>
              </w:drawing>
            </w:r>
          </w:p>
        </w:tc>
        <w:tc>
          <w:tcPr>
            <w:tcW w:w="2609" w:type="dxa"/>
            <w:vAlign w:val="center"/>
          </w:tcPr>
          <w:p w:rsidR="0013242B" w:rsidRPr="004225B1" w:rsidRDefault="0013242B" w:rsidP="000C65DB">
            <w:pPr>
              <w:jc w:val="center"/>
              <w:rPr>
                <w:rFonts w:cs="Calibri"/>
                <w:noProof/>
              </w:rPr>
            </w:pPr>
            <w:r w:rsidRPr="004225B1">
              <w:rPr>
                <w:rFonts w:cs="Calibri"/>
                <w:noProof/>
              </w:rPr>
              <w:drawing>
                <wp:inline distT="0" distB="0" distL="0" distR="0">
                  <wp:extent cx="1390650" cy="426833"/>
                  <wp:effectExtent l="0" t="0" r="0" b="0"/>
                  <wp:docPr id="1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7772" cy="432088"/>
                          </a:xfrm>
                          <a:prstGeom prst="rect">
                            <a:avLst/>
                          </a:prstGeom>
                          <a:noFill/>
                          <a:ln>
                            <a:noFill/>
                          </a:ln>
                          <a:extLst/>
                        </pic:spPr>
                      </pic:pic>
                    </a:graphicData>
                  </a:graphic>
                </wp:inline>
              </w:drawing>
            </w:r>
          </w:p>
        </w:tc>
        <w:tc>
          <w:tcPr>
            <w:tcW w:w="1291" w:type="dxa"/>
          </w:tcPr>
          <w:p w:rsidR="0013242B" w:rsidRPr="004225B1" w:rsidRDefault="0013242B" w:rsidP="000C65DB">
            <w:pPr>
              <w:jc w:val="center"/>
              <w:rPr>
                <w:rFonts w:cs="Calibri"/>
                <w:noProof/>
              </w:rPr>
            </w:pPr>
            <w:r w:rsidRPr="004225B1">
              <w:rPr>
                <w:rFonts w:cs="Calibri"/>
                <w:noProof/>
              </w:rPr>
              <w:drawing>
                <wp:inline distT="0" distB="0" distL="0" distR="0">
                  <wp:extent cx="635404" cy="71384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4626" cy="724209"/>
                          </a:xfrm>
                          <a:prstGeom prst="rect">
                            <a:avLst/>
                          </a:prstGeom>
                          <a:noFill/>
                          <a:ln>
                            <a:noFill/>
                          </a:ln>
                        </pic:spPr>
                      </pic:pic>
                    </a:graphicData>
                  </a:graphic>
                </wp:inline>
              </w:drawing>
            </w:r>
          </w:p>
        </w:tc>
        <w:tc>
          <w:tcPr>
            <w:tcW w:w="1623" w:type="dxa"/>
            <w:vAlign w:val="center"/>
          </w:tcPr>
          <w:p w:rsidR="0013242B" w:rsidRPr="004225B1" w:rsidRDefault="0013242B" w:rsidP="000C65DB">
            <w:pPr>
              <w:jc w:val="center"/>
              <w:rPr>
                <w:rFonts w:cs="Calibri"/>
                <w:noProof/>
              </w:rPr>
            </w:pPr>
            <w:r w:rsidRPr="004225B1">
              <w:rPr>
                <w:rFonts w:cs="Calibri"/>
                <w:noProof/>
              </w:rPr>
              <w:drawing>
                <wp:inline distT="0" distB="0" distL="0" distR="0">
                  <wp:extent cx="876300" cy="432785"/>
                  <wp:effectExtent l="0" t="0" r="0" b="5715"/>
                  <wp:docPr id="29" name="Immagine 117" descr="marchioG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descr="marchioGL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3482" cy="436332"/>
                          </a:xfrm>
                          <a:prstGeom prst="rect">
                            <a:avLst/>
                          </a:prstGeom>
                          <a:noFill/>
                          <a:ln>
                            <a:noFill/>
                          </a:ln>
                        </pic:spPr>
                      </pic:pic>
                    </a:graphicData>
                  </a:graphic>
                </wp:inline>
              </w:drawing>
            </w:r>
          </w:p>
        </w:tc>
      </w:tr>
    </w:tbl>
    <w:p w:rsidR="0013242B" w:rsidRPr="004225B1" w:rsidRDefault="0013242B" w:rsidP="0013242B">
      <w:pPr>
        <w:rPr>
          <w:rFonts w:cs="Calibri"/>
        </w:rPr>
      </w:pPr>
    </w:p>
    <w:p w:rsidR="002218D7" w:rsidRDefault="002218D7" w:rsidP="003234F2">
      <w:pPr>
        <w:pStyle w:val="Nessunaspaziatura"/>
        <w:jc w:val="center"/>
        <w:outlineLvl w:val="0"/>
        <w:rPr>
          <w:rFonts w:ascii="Calibri" w:hAnsi="Calibri" w:cs="Calibri"/>
          <w:b/>
          <w:sz w:val="20"/>
          <w:szCs w:val="20"/>
        </w:rPr>
      </w:pPr>
      <w:bookmarkStart w:id="0" w:name="_Toc476668199"/>
      <w:r w:rsidRPr="00B814F7">
        <w:rPr>
          <w:rFonts w:ascii="Calibri" w:hAnsi="Calibri" w:cs="Calibri"/>
          <w:b/>
          <w:sz w:val="20"/>
          <w:szCs w:val="20"/>
        </w:rPr>
        <w:t>FEASR – FONDO EUROPEO AGRICOLO PER LO SVILUPPO RURALE</w:t>
      </w:r>
      <w:bookmarkStart w:id="1" w:name="_Toc476668200"/>
      <w:bookmarkEnd w:id="0"/>
      <w:r>
        <w:rPr>
          <w:rFonts w:ascii="Calibri" w:hAnsi="Calibri" w:cs="Calibri"/>
          <w:b/>
          <w:sz w:val="20"/>
          <w:szCs w:val="20"/>
        </w:rPr>
        <w:t xml:space="preserve"> </w:t>
      </w:r>
    </w:p>
    <w:p w:rsidR="002218D7" w:rsidRPr="00B814F7" w:rsidRDefault="002218D7" w:rsidP="003234F2">
      <w:pPr>
        <w:pStyle w:val="Nessunaspaziatura"/>
        <w:jc w:val="center"/>
        <w:outlineLvl w:val="0"/>
        <w:rPr>
          <w:rFonts w:ascii="Calibri" w:hAnsi="Calibri" w:cs="Calibri"/>
          <w:b/>
          <w:sz w:val="20"/>
          <w:szCs w:val="20"/>
        </w:rPr>
      </w:pPr>
      <w:r w:rsidRPr="00B814F7">
        <w:rPr>
          <w:rFonts w:ascii="Calibri" w:hAnsi="Calibri" w:cs="Calibri"/>
          <w:b/>
          <w:sz w:val="20"/>
          <w:szCs w:val="20"/>
        </w:rPr>
        <w:t>Programma di Sviluppo Rurale 2014-2020</w:t>
      </w:r>
      <w:bookmarkEnd w:id="1"/>
    </w:p>
    <w:p w:rsidR="002218D7" w:rsidRPr="00B814F7" w:rsidRDefault="002218D7" w:rsidP="002218D7">
      <w:pPr>
        <w:rPr>
          <w:rFonts w:cs="Calibri"/>
          <w:sz w:val="10"/>
          <w:szCs w:val="10"/>
        </w:rPr>
      </w:pPr>
    </w:p>
    <w:p w:rsidR="002218D7" w:rsidRPr="00B814F7" w:rsidRDefault="002218D7" w:rsidP="003234F2">
      <w:pPr>
        <w:jc w:val="center"/>
        <w:outlineLvl w:val="0"/>
        <w:rPr>
          <w:rFonts w:cs="Calibri"/>
          <w:b/>
          <w:sz w:val="26"/>
          <w:szCs w:val="26"/>
        </w:rPr>
      </w:pPr>
      <w:r w:rsidRPr="00B814F7">
        <w:rPr>
          <w:rFonts w:cs="Calibri"/>
          <w:b/>
          <w:sz w:val="26"/>
          <w:szCs w:val="26"/>
        </w:rPr>
        <w:t>GAL Langhe Roero Leader s.c.a.r.l.</w:t>
      </w:r>
    </w:p>
    <w:p w:rsidR="002218D7" w:rsidRPr="00B814F7" w:rsidRDefault="002218D7" w:rsidP="002218D7">
      <w:pPr>
        <w:jc w:val="center"/>
        <w:rPr>
          <w:rFonts w:cs="Calibri"/>
          <w:sz w:val="10"/>
          <w:szCs w:val="10"/>
        </w:rPr>
      </w:pPr>
    </w:p>
    <w:p w:rsidR="00276C5E" w:rsidRPr="00105ED4" w:rsidRDefault="00276C5E" w:rsidP="00276C5E">
      <w:pPr>
        <w:jc w:val="center"/>
        <w:rPr>
          <w:b/>
        </w:rPr>
      </w:pPr>
      <w:r w:rsidRPr="00105ED4">
        <w:rPr>
          <w:rFonts w:cs="Calibri"/>
          <w:b/>
        </w:rPr>
        <w:t xml:space="preserve">BANDO PUBBLICO N. </w:t>
      </w:r>
      <w:r>
        <w:rPr>
          <w:rFonts w:cs="Calibri"/>
          <w:b/>
        </w:rPr>
        <w:t>2</w:t>
      </w:r>
      <w:r w:rsidRPr="00105ED4">
        <w:rPr>
          <w:rFonts w:cs="Calibri"/>
          <w:b/>
        </w:rPr>
        <w:t>/20</w:t>
      </w:r>
      <w:r>
        <w:rPr>
          <w:rFonts w:cs="Calibri"/>
          <w:b/>
        </w:rPr>
        <w:t>21</w:t>
      </w:r>
      <w:r w:rsidRPr="00105ED4">
        <w:rPr>
          <w:rFonts w:cs="Calibri"/>
          <w:b/>
        </w:rPr>
        <w:t xml:space="preserve"> – </w:t>
      </w:r>
      <w:r>
        <w:rPr>
          <w:rFonts w:cs="Calibri"/>
          <w:b/>
        </w:rPr>
        <w:t xml:space="preserve">OPERAZIONE 6.4.2 NUOVI SCENARI </w:t>
      </w:r>
    </w:p>
    <w:p w:rsidR="00276C5E" w:rsidRPr="00EC1268" w:rsidRDefault="00276C5E" w:rsidP="00276C5E">
      <w:pPr>
        <w:jc w:val="center"/>
        <w:rPr>
          <w:rFonts w:cs="Calibri"/>
          <w:b/>
          <w:bCs/>
        </w:rPr>
      </w:pPr>
      <w:r w:rsidRPr="003B3D0E">
        <w:rPr>
          <w:rFonts w:cs="Calibri"/>
          <w:b/>
          <w:bCs/>
        </w:rPr>
        <w:t xml:space="preserve">Strumenti di adattamento e adeguamento dell’attività d’impresa a nuovi scenari, </w:t>
      </w:r>
      <w:r>
        <w:rPr>
          <w:rFonts w:cs="Calibri"/>
          <w:b/>
          <w:bCs/>
        </w:rPr>
        <w:t xml:space="preserve">per le </w:t>
      </w:r>
      <w:r w:rsidRPr="003B3D0E">
        <w:rPr>
          <w:rFonts w:cs="Calibri"/>
          <w:b/>
          <w:bCs/>
        </w:rPr>
        <w:t>microimprese</w:t>
      </w:r>
    </w:p>
    <w:p w:rsidR="0057399F" w:rsidRDefault="0057399F" w:rsidP="009E763C">
      <w:pPr>
        <w:rPr>
          <w:sz w:val="18"/>
        </w:rPr>
      </w:pPr>
    </w:p>
    <w:p w:rsidR="00276C5E" w:rsidRPr="008D5503" w:rsidRDefault="00276C5E" w:rsidP="009E763C">
      <w:pPr>
        <w:rPr>
          <w:sz w:val="18"/>
        </w:rPr>
      </w:pPr>
    </w:p>
    <w:tbl>
      <w:tblPr>
        <w:tblStyle w:val="Grigliatabella"/>
        <w:tblW w:w="0" w:type="auto"/>
        <w:shd w:val="clear" w:color="auto" w:fill="F2F2F2" w:themeFill="background1" w:themeFillShade="F2"/>
        <w:tblLook w:val="04A0" w:firstRow="1" w:lastRow="0" w:firstColumn="1" w:lastColumn="0" w:noHBand="0" w:noVBand="1"/>
      </w:tblPr>
      <w:tblGrid>
        <w:gridCol w:w="9628"/>
      </w:tblGrid>
      <w:tr w:rsidR="009E763C" w:rsidRPr="009E763C" w:rsidTr="0057399F">
        <w:tc>
          <w:tcPr>
            <w:tcW w:w="9628" w:type="dxa"/>
            <w:shd w:val="clear" w:color="auto" w:fill="F2F2F2" w:themeFill="background1" w:themeFillShade="F2"/>
          </w:tcPr>
          <w:p w:rsidR="002218D7" w:rsidRDefault="009E763C" w:rsidP="001074E9">
            <w:pPr>
              <w:spacing w:before="120" w:after="120"/>
              <w:jc w:val="center"/>
              <w:rPr>
                <w:b/>
                <w:lang w:val="it-IT"/>
              </w:rPr>
            </w:pPr>
            <w:r w:rsidRPr="00250CF6">
              <w:rPr>
                <w:rFonts w:cs="Arial"/>
                <w:b/>
                <w:bCs/>
                <w:sz w:val="27"/>
                <w:szCs w:val="27"/>
                <w:lang w:val="it-IT"/>
              </w:rPr>
              <w:t xml:space="preserve">ALLEGATO </w:t>
            </w:r>
            <w:r w:rsidR="001074E9">
              <w:rPr>
                <w:rFonts w:cs="Arial"/>
                <w:b/>
                <w:bCs/>
                <w:sz w:val="27"/>
                <w:szCs w:val="27"/>
                <w:lang w:val="it-IT"/>
              </w:rPr>
              <w:t>3</w:t>
            </w:r>
            <w:r w:rsidR="0013242B" w:rsidRPr="00250CF6">
              <w:rPr>
                <w:rFonts w:cs="Arial"/>
                <w:b/>
                <w:bCs/>
                <w:sz w:val="27"/>
                <w:szCs w:val="27"/>
                <w:lang w:val="it-IT"/>
              </w:rPr>
              <w:t xml:space="preserve"> </w:t>
            </w:r>
            <w:r w:rsidR="00A54FAA">
              <w:rPr>
                <w:rFonts w:cs="Arial"/>
                <w:b/>
                <w:bCs/>
                <w:sz w:val="27"/>
                <w:szCs w:val="27"/>
                <w:lang w:val="it-IT"/>
              </w:rPr>
              <w:t>–</w:t>
            </w:r>
            <w:r w:rsidR="00D815FF" w:rsidRPr="00250CF6">
              <w:rPr>
                <w:rFonts w:cs="Arial"/>
                <w:b/>
                <w:bCs/>
                <w:sz w:val="27"/>
                <w:szCs w:val="27"/>
                <w:lang w:val="it-IT"/>
              </w:rPr>
              <w:t xml:space="preserve"> </w:t>
            </w:r>
            <w:r w:rsidR="000339D9" w:rsidRPr="00250CF6">
              <w:rPr>
                <w:rFonts w:cs="Arial"/>
                <w:b/>
                <w:bCs/>
                <w:sz w:val="27"/>
                <w:szCs w:val="27"/>
                <w:lang w:val="it-IT"/>
              </w:rPr>
              <w:t>DICHIARAZIONE</w:t>
            </w:r>
            <w:r w:rsidR="00A54FAA">
              <w:rPr>
                <w:rFonts w:cs="Arial"/>
                <w:b/>
                <w:bCs/>
                <w:sz w:val="27"/>
                <w:szCs w:val="27"/>
                <w:lang w:val="it-IT"/>
              </w:rPr>
              <w:t xml:space="preserve"> ISCRIZIONE </w:t>
            </w:r>
            <w:r w:rsidR="002218D7">
              <w:rPr>
                <w:rFonts w:cs="Arial"/>
                <w:b/>
                <w:bCs/>
                <w:sz w:val="27"/>
                <w:szCs w:val="27"/>
                <w:lang w:val="it-IT"/>
              </w:rPr>
              <w:t xml:space="preserve">IN </w:t>
            </w:r>
            <w:r w:rsidR="00A54FAA">
              <w:rPr>
                <w:rFonts w:cs="Arial"/>
                <w:b/>
                <w:bCs/>
                <w:sz w:val="27"/>
                <w:szCs w:val="27"/>
                <w:lang w:val="it-IT"/>
              </w:rPr>
              <w:t xml:space="preserve">CAMERA DI </w:t>
            </w:r>
            <w:r w:rsidR="001074E9">
              <w:rPr>
                <w:rFonts w:cs="Arial"/>
                <w:b/>
                <w:bCs/>
                <w:sz w:val="27"/>
                <w:szCs w:val="27"/>
                <w:lang w:val="it-IT"/>
              </w:rPr>
              <w:t>COMMERCIO</w:t>
            </w:r>
            <w:r w:rsidR="001074E9" w:rsidRPr="001074E9">
              <w:rPr>
                <w:b/>
                <w:lang w:val="it-IT"/>
              </w:rPr>
              <w:t xml:space="preserve"> </w:t>
            </w:r>
          </w:p>
          <w:p w:rsidR="009E763C" w:rsidRPr="009E763C" w:rsidRDefault="001074E9" w:rsidP="001074E9">
            <w:pPr>
              <w:spacing w:before="120" w:after="120"/>
              <w:jc w:val="center"/>
              <w:rPr>
                <w:rFonts w:cs="Arial"/>
                <w:b/>
                <w:bCs/>
                <w:sz w:val="28"/>
                <w:szCs w:val="28"/>
                <w:lang w:val="it-IT"/>
              </w:rPr>
            </w:pPr>
            <w:r w:rsidRPr="001074E9">
              <w:rPr>
                <w:rFonts w:cs="Arial"/>
                <w:b/>
                <w:bCs/>
                <w:sz w:val="27"/>
                <w:szCs w:val="27"/>
                <w:lang w:val="it-IT"/>
              </w:rPr>
              <w:t>CON ATTESTAZIONE DI NON ESSERE IMPRESA IN DIFFICOLTÀ</w:t>
            </w:r>
          </w:p>
        </w:tc>
      </w:tr>
    </w:tbl>
    <w:p w:rsidR="00A32F10" w:rsidRDefault="00A32F10" w:rsidP="00A32F10">
      <w:pPr>
        <w:jc w:val="center"/>
      </w:pPr>
    </w:p>
    <w:p w:rsidR="00BF4776" w:rsidRDefault="003163B9" w:rsidP="001074E9">
      <w:pPr>
        <w:pStyle w:val="Default"/>
        <w:jc w:val="both"/>
        <w:rPr>
          <w:rFonts w:ascii="Calibri" w:hAnsi="Calibri" w:cs="Calibri"/>
          <w:sz w:val="20"/>
          <w:szCs w:val="20"/>
        </w:rPr>
      </w:pPr>
      <w:r w:rsidRPr="007F3246">
        <w:rPr>
          <w:rFonts w:ascii="Calibri" w:hAnsi="Calibri" w:cs="Calibri"/>
          <w:sz w:val="20"/>
          <w:szCs w:val="20"/>
        </w:rPr>
        <w:t>Il/La sottoscritto/a (Cognome e nome) __________________________________________</w:t>
      </w:r>
      <w:r w:rsidR="00780B02" w:rsidRPr="007F3246">
        <w:rPr>
          <w:rFonts w:ascii="Calibri" w:hAnsi="Calibri" w:cs="Calibri"/>
          <w:sz w:val="20"/>
          <w:szCs w:val="20"/>
        </w:rPr>
        <w:t xml:space="preserve">, </w:t>
      </w:r>
      <w:r w:rsidRPr="007F3246">
        <w:rPr>
          <w:rFonts w:ascii="Calibri" w:hAnsi="Calibri" w:cs="Calibri"/>
          <w:sz w:val="20"/>
          <w:szCs w:val="20"/>
        </w:rPr>
        <w:t>nato/a a ______________</w:t>
      </w:r>
      <w:r w:rsidR="00780B02" w:rsidRPr="007F3246">
        <w:rPr>
          <w:rFonts w:ascii="Calibri" w:hAnsi="Calibri" w:cs="Calibri"/>
          <w:sz w:val="20"/>
          <w:szCs w:val="20"/>
        </w:rPr>
        <w:t>_____________________</w:t>
      </w:r>
      <w:r w:rsidRPr="007F3246">
        <w:rPr>
          <w:rFonts w:ascii="Calibri" w:hAnsi="Calibri" w:cs="Calibri"/>
          <w:sz w:val="20"/>
          <w:szCs w:val="20"/>
        </w:rPr>
        <w:t>_ (prov. ___________) il _____ / _____ / ________,</w:t>
      </w:r>
      <w:r w:rsidR="00780B02" w:rsidRPr="007F3246">
        <w:rPr>
          <w:rFonts w:ascii="Calibri" w:hAnsi="Calibri" w:cs="Calibri"/>
          <w:sz w:val="20"/>
          <w:szCs w:val="20"/>
        </w:rPr>
        <w:t xml:space="preserve"> </w:t>
      </w:r>
      <w:r w:rsidR="003D57D5" w:rsidRPr="007F3246">
        <w:rPr>
          <w:rFonts w:ascii="Calibri" w:hAnsi="Calibri" w:cs="Calibri"/>
          <w:sz w:val="20"/>
          <w:szCs w:val="20"/>
        </w:rPr>
        <w:t xml:space="preserve">codice fiscale ____________________, </w:t>
      </w:r>
      <w:r w:rsidRPr="007F3246">
        <w:rPr>
          <w:rFonts w:ascii="Calibri" w:hAnsi="Calibri" w:cs="Calibri"/>
          <w:sz w:val="20"/>
          <w:szCs w:val="20"/>
        </w:rPr>
        <w:t xml:space="preserve">in qualità di legale </w:t>
      </w:r>
      <w:r w:rsidR="002218D7">
        <w:rPr>
          <w:rFonts w:ascii="Calibri" w:hAnsi="Calibri" w:cs="Calibri"/>
          <w:sz w:val="20"/>
          <w:szCs w:val="20"/>
        </w:rPr>
        <w:t xml:space="preserve">rappresentante dell’impresa richiedente </w:t>
      </w:r>
      <w:r w:rsidRPr="007F3246">
        <w:rPr>
          <w:rFonts w:ascii="Calibri" w:hAnsi="Calibri" w:cs="Calibri"/>
          <w:sz w:val="20"/>
          <w:szCs w:val="20"/>
        </w:rPr>
        <w:t>_________________________, con sede in ______________________,</w:t>
      </w:r>
      <w:r w:rsidR="00780B02" w:rsidRPr="007F3246">
        <w:rPr>
          <w:rFonts w:ascii="Calibri" w:hAnsi="Calibri" w:cs="Calibri"/>
          <w:sz w:val="20"/>
          <w:szCs w:val="20"/>
        </w:rPr>
        <w:t xml:space="preserve"> </w:t>
      </w:r>
      <w:r w:rsidRPr="007F3246">
        <w:rPr>
          <w:rFonts w:ascii="Calibri" w:hAnsi="Calibri" w:cs="Calibri"/>
          <w:sz w:val="20"/>
          <w:szCs w:val="20"/>
        </w:rPr>
        <w:t xml:space="preserve">via _________________________________ (CAP_____) Codice Fiscale </w:t>
      </w:r>
      <w:r w:rsidR="00780B02" w:rsidRPr="007F3246">
        <w:rPr>
          <w:rFonts w:ascii="Calibri" w:hAnsi="Calibri" w:cs="Calibri"/>
          <w:sz w:val="20"/>
          <w:szCs w:val="20"/>
        </w:rPr>
        <w:t xml:space="preserve">________________________ </w:t>
      </w:r>
      <w:r w:rsidRPr="007F3246">
        <w:rPr>
          <w:rFonts w:ascii="Calibri" w:hAnsi="Calibri" w:cs="Calibri"/>
          <w:sz w:val="20"/>
          <w:szCs w:val="20"/>
        </w:rPr>
        <w:t xml:space="preserve">e Partita IVA_________________________ </w:t>
      </w:r>
      <w:r w:rsidR="003D57D5" w:rsidRPr="007F3246">
        <w:rPr>
          <w:rFonts w:ascii="Calibri" w:hAnsi="Calibri" w:cs="Calibri"/>
          <w:sz w:val="20"/>
          <w:szCs w:val="20"/>
        </w:rPr>
        <w:t xml:space="preserve">, in relazione alla domanda di sostegno a </w:t>
      </w:r>
      <w:r w:rsidR="003D57D5" w:rsidRPr="00FB1ABA">
        <w:rPr>
          <w:rFonts w:ascii="Calibri" w:hAnsi="Calibri" w:cs="Calibri"/>
          <w:sz w:val="20"/>
          <w:szCs w:val="20"/>
        </w:rPr>
        <w:t xml:space="preserve">valere sul Bando del GAL Langhe Roero Leader di cui all’Operazione </w:t>
      </w:r>
      <w:r w:rsidR="002218D7" w:rsidRPr="00FB1ABA">
        <w:rPr>
          <w:rFonts w:ascii="Calibri" w:hAnsi="Calibri" w:cs="Calibri"/>
          <w:sz w:val="20"/>
          <w:szCs w:val="20"/>
        </w:rPr>
        <w:t>6.4.2</w:t>
      </w:r>
      <w:r w:rsidR="003D57D5" w:rsidRPr="00FB1ABA">
        <w:rPr>
          <w:rFonts w:ascii="Calibri" w:hAnsi="Calibri" w:cs="Calibri"/>
          <w:sz w:val="20"/>
          <w:szCs w:val="20"/>
        </w:rPr>
        <w:t xml:space="preserve"> del PSR 2014 – 2020 della Regione Piemonte,</w:t>
      </w:r>
      <w:r w:rsidR="003D57D5" w:rsidRPr="007F3246">
        <w:rPr>
          <w:rFonts w:ascii="Calibri" w:hAnsi="Calibri" w:cs="Calibri"/>
          <w:sz w:val="20"/>
          <w:szCs w:val="20"/>
        </w:rPr>
        <w:t xml:space="preserve"> </w:t>
      </w:r>
    </w:p>
    <w:p w:rsidR="00BF4776" w:rsidRDefault="00BF4776" w:rsidP="001074E9">
      <w:pPr>
        <w:pStyle w:val="Default"/>
        <w:jc w:val="both"/>
        <w:rPr>
          <w:rFonts w:ascii="Calibri" w:hAnsi="Calibri" w:cs="Calibri"/>
          <w:sz w:val="20"/>
          <w:szCs w:val="20"/>
        </w:rPr>
      </w:pPr>
    </w:p>
    <w:p w:rsidR="003163B9" w:rsidRPr="007F3246" w:rsidRDefault="003163B9" w:rsidP="001074E9">
      <w:pPr>
        <w:pStyle w:val="Default"/>
        <w:jc w:val="both"/>
        <w:rPr>
          <w:rFonts w:ascii="Calibri" w:hAnsi="Calibri" w:cs="Calibri"/>
          <w:sz w:val="20"/>
          <w:szCs w:val="20"/>
        </w:rPr>
      </w:pPr>
      <w:r w:rsidRPr="007F3246">
        <w:rPr>
          <w:rFonts w:ascii="Calibri" w:hAnsi="Calibri" w:cs="Calibri"/>
          <w:sz w:val="20"/>
          <w:szCs w:val="20"/>
        </w:rPr>
        <w:t xml:space="preserve">consapevole che le dichiarazioni non veritiere e le falsità negli atti sono puniti, ai sensi dell’art. 76 del D.P.R. 445/2000, con le sanzioni previste dalla legge penale e dalle leggi speciali in materia </w:t>
      </w:r>
    </w:p>
    <w:p w:rsidR="001074E9" w:rsidRDefault="001074E9" w:rsidP="001074E9">
      <w:pPr>
        <w:pStyle w:val="Default"/>
        <w:jc w:val="center"/>
        <w:rPr>
          <w:rFonts w:ascii="Calibri" w:hAnsi="Calibri" w:cs="Calibri"/>
          <w:b/>
          <w:bCs/>
          <w:sz w:val="20"/>
          <w:szCs w:val="20"/>
        </w:rPr>
      </w:pPr>
    </w:p>
    <w:p w:rsidR="003163B9" w:rsidRPr="007F3246" w:rsidRDefault="003163B9" w:rsidP="003234F2">
      <w:pPr>
        <w:pStyle w:val="Default"/>
        <w:jc w:val="center"/>
        <w:outlineLvl w:val="0"/>
        <w:rPr>
          <w:rFonts w:ascii="Calibri" w:hAnsi="Calibri" w:cs="Calibri"/>
          <w:sz w:val="20"/>
          <w:szCs w:val="20"/>
        </w:rPr>
      </w:pPr>
      <w:r w:rsidRPr="007F3246">
        <w:rPr>
          <w:rFonts w:ascii="Calibri" w:hAnsi="Calibri" w:cs="Calibri"/>
          <w:b/>
          <w:bCs/>
          <w:sz w:val="20"/>
          <w:szCs w:val="20"/>
        </w:rPr>
        <w:t>DICHIARA</w:t>
      </w:r>
    </w:p>
    <w:p w:rsidR="003163B9" w:rsidRPr="007F3246" w:rsidRDefault="003163B9" w:rsidP="001074E9">
      <w:pPr>
        <w:pStyle w:val="Default"/>
        <w:jc w:val="center"/>
        <w:rPr>
          <w:rFonts w:ascii="Calibri" w:hAnsi="Calibri" w:cs="Calibri"/>
          <w:sz w:val="20"/>
          <w:szCs w:val="20"/>
        </w:rPr>
      </w:pPr>
      <w:r w:rsidRPr="007F3246">
        <w:rPr>
          <w:rFonts w:ascii="Calibri" w:hAnsi="Calibri" w:cs="Calibri"/>
          <w:sz w:val="20"/>
          <w:szCs w:val="20"/>
        </w:rPr>
        <w:t>(ai sensi degli articoli 46 e 47 del D.P.R. 28.12.2000 n.445)</w:t>
      </w:r>
    </w:p>
    <w:p w:rsidR="005729EB" w:rsidRPr="007F3246" w:rsidRDefault="005729EB" w:rsidP="001074E9">
      <w:pPr>
        <w:autoSpaceDE w:val="0"/>
        <w:autoSpaceDN w:val="0"/>
        <w:adjustRightInd w:val="0"/>
        <w:jc w:val="left"/>
        <w:rPr>
          <w:rFonts w:cs="Calibri"/>
          <w:i/>
          <w:color w:val="000000"/>
        </w:rPr>
      </w:pPr>
    </w:p>
    <w:p w:rsidR="003D57D5" w:rsidRPr="007F3246" w:rsidRDefault="003D57D5" w:rsidP="001074E9">
      <w:pPr>
        <w:numPr>
          <w:ilvl w:val="0"/>
          <w:numId w:val="42"/>
        </w:numPr>
        <w:tabs>
          <w:tab w:val="clear" w:pos="720"/>
          <w:tab w:val="num" w:pos="360"/>
        </w:tabs>
        <w:ind w:left="360"/>
      </w:pPr>
      <w:r w:rsidRPr="007F3246">
        <w:t>che l’impresa (ragione sociale) ___________________________ forma giuridica ____________________è regolarmente iscritta al Registro delle Imprese della C.C.I.A.A. di ___________________ (Provincia ___) codice fiscale _______________ partita IVA ______________________ dal _____________ numero iscrizione R.E.A. _________________ capitale sociale  ___________________________ sede legale in ________________________________ Via __________________________________________ n. _____ cap ___________ durata della società ___________________ telefono ___________________________ e-mail ____________________________ indirizzo di posta elettronica certificata (PEC) _______________________________________________________________________;</w:t>
      </w:r>
    </w:p>
    <w:p w:rsidR="003D57D5" w:rsidRPr="002B251B" w:rsidRDefault="003D57D5" w:rsidP="001074E9">
      <w:pPr>
        <w:numPr>
          <w:ilvl w:val="0"/>
          <w:numId w:val="42"/>
        </w:numPr>
        <w:tabs>
          <w:tab w:val="clear" w:pos="720"/>
          <w:tab w:val="num" w:pos="360"/>
        </w:tabs>
        <w:ind w:left="360"/>
        <w:rPr>
          <w:b/>
        </w:rPr>
      </w:pPr>
      <w:r w:rsidRPr="007F3246">
        <w:t xml:space="preserve">che l’impresa non si trova in stato di liquidazione o fallimento e che nei confronti della stessa non è stata presentata domanda di concordato preventivo. </w:t>
      </w:r>
    </w:p>
    <w:p w:rsidR="002B251B" w:rsidRPr="002B251B" w:rsidRDefault="00235A78" w:rsidP="001074E9">
      <w:pPr>
        <w:numPr>
          <w:ilvl w:val="0"/>
          <w:numId w:val="42"/>
        </w:numPr>
        <w:tabs>
          <w:tab w:val="clear" w:pos="720"/>
          <w:tab w:val="num" w:pos="360"/>
        </w:tabs>
        <w:ind w:left="360"/>
      </w:pPr>
      <w:r w:rsidRPr="00FB1ABA">
        <w:t xml:space="preserve">AI SENSI DELL’ART </w:t>
      </w:r>
      <w:r w:rsidR="001074E9" w:rsidRPr="00FB1ABA">
        <w:t>12.1</w:t>
      </w:r>
      <w:r w:rsidRPr="00FB1ABA">
        <w:t xml:space="preserve"> DEL BANDO</w:t>
      </w:r>
      <w:r w:rsidR="001074E9" w:rsidRPr="00FB1ABA">
        <w:t>:</w:t>
      </w:r>
      <w:r w:rsidRPr="00FB1ABA">
        <w:t xml:space="preserve"> </w:t>
      </w:r>
      <w:r w:rsidR="002B251B" w:rsidRPr="00FB1ABA">
        <w:t>che l’impresa non risulta in difficoltà, così come definito dal Reg. (UE) n.</w:t>
      </w:r>
      <w:r w:rsidR="002B251B" w:rsidRPr="002B251B">
        <w:t xml:space="preserve"> 702/14 e nella Comunicazione della Commissione n. 2014/C 249/01 relativa agli orientamenti sugli aiuti di stato per il salvataggio e le ristrutturazione di imprese non finanziate in difficoltà. Pertanto, l</w:t>
      </w:r>
      <w:r w:rsidR="002B251B">
        <w:t>’impresa</w:t>
      </w:r>
      <w:r w:rsidR="002B251B" w:rsidRPr="002B251B">
        <w:t xml:space="preserve"> non dev</w:t>
      </w:r>
      <w:r w:rsidR="002B251B">
        <w:t>e</w:t>
      </w:r>
      <w:r w:rsidR="002B251B" w:rsidRPr="002B251B">
        <w:t xml:space="preserve"> trovarsi in una delle seguenti condizioni:</w:t>
      </w:r>
    </w:p>
    <w:p w:rsidR="002B251B" w:rsidRPr="002B251B" w:rsidRDefault="002B251B" w:rsidP="001074E9">
      <w:pPr>
        <w:numPr>
          <w:ilvl w:val="0"/>
          <w:numId w:val="45"/>
        </w:numPr>
        <w:tabs>
          <w:tab w:val="clear" w:pos="720"/>
        </w:tabs>
        <w:ind w:left="851"/>
      </w:pPr>
      <w:r w:rsidRPr="002B251B">
        <w:t>nel caso di società a responsabilità limitata (diverse dalla PMI costituitesi da meno di tre anni), aver perso più della metà del capitale sociale sottoscritto a causa di perdite cumulate. Ciò si verifica quando la deduzione delle perdite cumulate dalle riserve (e da tutte le voci generalmente considerate come parte dei fondi propri della società) dà luogo a un importo cumulativo superiore alla metà del capitale sociale sottoscritto. Ai fini della presente disposizione, per “società a responsabilità limitata” si intendono in particolare le tipologie di imprese di cui all’allegato I della Direttiva 2013/34/UE e, se del caso, il “capitale sociale” comprende eventuali premi di emissione;</w:t>
      </w:r>
    </w:p>
    <w:p w:rsidR="002B251B" w:rsidRPr="002B251B" w:rsidRDefault="002B251B" w:rsidP="001074E9">
      <w:pPr>
        <w:numPr>
          <w:ilvl w:val="0"/>
          <w:numId w:val="45"/>
        </w:numPr>
        <w:tabs>
          <w:tab w:val="clear" w:pos="720"/>
        </w:tabs>
        <w:ind w:left="851"/>
      </w:pPr>
      <w:r w:rsidRPr="002B251B">
        <w:t>nel caso di società in cui almeno alcuni soci abbiano la responsabilità illimitata per i debiti della società (diverse dalle PMI costituitesi da meno di tre anni), aver perso più della metà dei fondi propri, quali indicati nei conti della società, a causa di perdite cumulate. Ai fini della presente disposizione, per “società in cui almeno alcuni soci abbiano la responsabilità illimitata per i debiti della società” si intendono in particolare le tipologie di imprese di cui all’Allegato II della Direttiva 2013/34/UE;</w:t>
      </w:r>
    </w:p>
    <w:p w:rsidR="002B251B" w:rsidRPr="002B251B" w:rsidRDefault="002B251B" w:rsidP="001074E9">
      <w:pPr>
        <w:numPr>
          <w:ilvl w:val="0"/>
          <w:numId w:val="45"/>
        </w:numPr>
        <w:tabs>
          <w:tab w:val="clear" w:pos="720"/>
        </w:tabs>
        <w:ind w:left="851"/>
      </w:pPr>
      <w:r w:rsidRPr="002B251B">
        <w:lastRenderedPageBreak/>
        <w:t>in stato di fallimento, di liquidazione coatta, di concordato preventivo, salvo il caso di cui all’art. 186 bis del regio decreto 16 marzo 1942, n. 267, o nei casi in cui sia in corso un procedimento per la dichiarazione di una di tali situazioni. Tale requisito si applica anche alle imprese che svolgono attività non inserite tra quelle che hanno l’obbligo di una contabilità ordinaria e alle imprese di nuova costituzione ovvero che alla data della ricezione della domanda di aiuto non sono in possesso di tre esercizi finanziari approvati;</w:t>
      </w:r>
    </w:p>
    <w:p w:rsidR="002B251B" w:rsidRDefault="002B251B" w:rsidP="001074E9">
      <w:pPr>
        <w:numPr>
          <w:ilvl w:val="0"/>
          <w:numId w:val="45"/>
        </w:numPr>
        <w:tabs>
          <w:tab w:val="clear" w:pos="720"/>
        </w:tabs>
        <w:ind w:left="851"/>
      </w:pPr>
      <w:r w:rsidRPr="002B251B">
        <w:t>qualora l’impresa abbia ricevuto un aiuto per il salvataggio e non abbia ancora rimborsato il prestito o revocato la garanzia, o abbia ricevuto un aiuto per la ristrutturazione e sia ancora soggetta a un piano di ristrutturazione.</w:t>
      </w:r>
    </w:p>
    <w:p w:rsidR="00E14A90" w:rsidRPr="001074E9" w:rsidRDefault="001074E9" w:rsidP="001074E9">
      <w:pPr>
        <w:numPr>
          <w:ilvl w:val="0"/>
          <w:numId w:val="42"/>
        </w:numPr>
        <w:tabs>
          <w:tab w:val="clear" w:pos="720"/>
          <w:tab w:val="num" w:pos="360"/>
        </w:tabs>
        <w:ind w:left="360"/>
      </w:pPr>
      <w:r w:rsidRPr="00FB1ABA">
        <w:t xml:space="preserve">AI SENSI DELL’ART. 12.1 </w:t>
      </w:r>
      <w:r w:rsidR="00235A78" w:rsidRPr="00FB1ABA">
        <w:t>DEL BANDO</w:t>
      </w:r>
      <w:r w:rsidRPr="00FB1ABA">
        <w:t>:</w:t>
      </w:r>
      <w:r w:rsidR="00235A78" w:rsidRPr="00FB1ABA">
        <w:t xml:space="preserve"> </w:t>
      </w:r>
      <w:r w:rsidRPr="00FB1ABA">
        <w:t>di</w:t>
      </w:r>
      <w:r w:rsidR="00E14A90" w:rsidRPr="00FB1ABA">
        <w:t xml:space="preserve"> non deve essere stato condannato con sentenza passata in giudicato o nei</w:t>
      </w:r>
      <w:r w:rsidR="00E14A90" w:rsidRPr="001074E9">
        <w:t xml:space="preserve"> cui confronti sia stato emesso decreto penale di condanna divenuto irrevocabile o sentenza di applicazione della pena su richiesta, ai sensi dell’art. 444 c.p.p. per violazioni gravi, definitivamente accertate, secondo la legislazione italiana e risultanti dal certificato generale del casellario giudiziale (delle persone fisiche ex art. 39 del D.P.R. 313/2002) o da documentazione equipollente dello Stato in cui sono stabiliti, nei dieci anni precedenti alla data di pubblicazione del bando per uno dei seguenti reali (delitti consumati o tentati anche se hanno beneficiato della non menzione): associazione per delinquere, associazione per delinquere di stampo mafioso, traffico illecito di rifiuti, associazione finalizzata al traffico illecito di sostanze stupefacenti o psicotrope, corruzione, peculato, frode, terrorismo, riciclaggio, sfruttamento del lavoro minorile, illeciti in materia di imposte sui redditi e sul valore aggiunto, illeciti per omesso versamento di contributi previdenziali e assistenziali, illeciti in materia di salute e sicurezza del lavoro, illeciti in materia ambientale e di smaltimento dei rifiuti e di sostanze tossiche, illeciti in materia di sfruttamento del lavoro nero e sommerso e ogni altro delitto da cui derivi,  quale pena accessoria, l’incapacità a contrarre con la pubblica amministrazione. Se la sentenza non fissa la durata della pena accessoria della incapacità a contrarre con la pubblica amministrazione, ovvero non sia intervenuta riabilitazione, tale durata è pari a cinque anni, salvo che la pena principale sia di durata inferiore e, in tal caso, è pari alla durata della pena principale. Il richiedente è tenuto ad indicare tutte le condanne penali riportate. In ogni caso non rilevano i reati per i quali sia intervenuta la riabilitazione o la estinzione del reato dopo la condanna o in caso di revoca della condanna medesima o sia intervenuta la depenalizzazione;</w:t>
      </w:r>
    </w:p>
    <w:p w:rsidR="00E14A90" w:rsidRDefault="00E14A90" w:rsidP="001074E9"/>
    <w:p w:rsidR="00E14A90" w:rsidRPr="002B251B" w:rsidRDefault="00E14A90" w:rsidP="001074E9"/>
    <w:p w:rsidR="00686D7A" w:rsidRPr="007F3246" w:rsidRDefault="00686D7A" w:rsidP="003234F2">
      <w:pPr>
        <w:tabs>
          <w:tab w:val="left" w:pos="6096"/>
        </w:tabs>
        <w:jc w:val="right"/>
        <w:outlineLvl w:val="0"/>
        <w:rPr>
          <w:rFonts w:cs="Arial"/>
        </w:rPr>
      </w:pPr>
      <w:r w:rsidRPr="007F3246">
        <w:rPr>
          <w:rFonts w:cs="Arial"/>
        </w:rPr>
        <w:tab/>
      </w:r>
      <w:r w:rsidRPr="007F3246">
        <w:rPr>
          <w:rFonts w:cs="Arial"/>
        </w:rPr>
        <w:tab/>
      </w:r>
      <w:r w:rsidRPr="007F3246">
        <w:rPr>
          <w:rFonts w:cs="Arial"/>
        </w:rPr>
        <w:tab/>
        <w:t xml:space="preserve">Firma </w:t>
      </w:r>
      <w:r w:rsidRPr="007F3246">
        <w:rPr>
          <w:rStyle w:val="Rimandonotaapidipagina"/>
          <w:rFonts w:cs="Arial"/>
        </w:rPr>
        <w:footnoteReference w:id="1"/>
      </w:r>
    </w:p>
    <w:p w:rsidR="00686D7A" w:rsidRPr="007F3246" w:rsidRDefault="00686D7A" w:rsidP="001074E9">
      <w:pPr>
        <w:tabs>
          <w:tab w:val="left" w:pos="6096"/>
        </w:tabs>
        <w:rPr>
          <w:rFonts w:cs="Arial"/>
        </w:rPr>
      </w:pPr>
      <w:r w:rsidRPr="007F3246">
        <w:rPr>
          <w:rFonts w:cs="Arial"/>
        </w:rPr>
        <w:t>Luogo e data ___________________________</w:t>
      </w:r>
      <w:r w:rsidRPr="007F3246">
        <w:rPr>
          <w:rFonts w:cs="Arial"/>
        </w:rPr>
        <w:tab/>
        <w:t xml:space="preserve"> ________________________________  </w:t>
      </w:r>
    </w:p>
    <w:p w:rsidR="003163B9" w:rsidRPr="007F3246" w:rsidRDefault="003163B9" w:rsidP="001074E9">
      <w:pPr>
        <w:autoSpaceDE w:val="0"/>
        <w:autoSpaceDN w:val="0"/>
        <w:adjustRightInd w:val="0"/>
        <w:rPr>
          <w:rFonts w:cs="Calibri"/>
          <w:b/>
          <w:u w:val="single"/>
        </w:rPr>
      </w:pPr>
    </w:p>
    <w:p w:rsidR="001074E9" w:rsidRDefault="001074E9" w:rsidP="001074E9">
      <w:pPr>
        <w:autoSpaceDE w:val="0"/>
        <w:autoSpaceDN w:val="0"/>
        <w:adjustRightInd w:val="0"/>
        <w:rPr>
          <w:rFonts w:cs="Calibri"/>
          <w:b/>
          <w:u w:val="single"/>
        </w:rPr>
      </w:pPr>
      <w:bookmarkStart w:id="2" w:name="_GoBack"/>
      <w:bookmarkEnd w:id="2"/>
    </w:p>
    <w:p w:rsidR="003163B9" w:rsidRPr="007F3246" w:rsidRDefault="003163B9" w:rsidP="003234F2">
      <w:pPr>
        <w:autoSpaceDE w:val="0"/>
        <w:autoSpaceDN w:val="0"/>
        <w:adjustRightInd w:val="0"/>
        <w:outlineLvl w:val="0"/>
        <w:rPr>
          <w:rFonts w:cs="Calibri"/>
          <w:b/>
          <w:u w:val="single"/>
        </w:rPr>
      </w:pPr>
      <w:r w:rsidRPr="007F3246">
        <w:rPr>
          <w:rFonts w:cs="Calibri"/>
          <w:b/>
          <w:u w:val="single"/>
        </w:rPr>
        <w:t xml:space="preserve">Informativa ai sensi del Regolamento (UE) 2016/679 - GDPR </w:t>
      </w:r>
    </w:p>
    <w:p w:rsidR="003163B9" w:rsidRPr="007F3246" w:rsidRDefault="003163B9" w:rsidP="001074E9">
      <w:pPr>
        <w:autoSpaceDE w:val="0"/>
        <w:autoSpaceDN w:val="0"/>
        <w:adjustRightInd w:val="0"/>
        <w:rPr>
          <w:rFonts w:cs="Calibri"/>
        </w:rPr>
      </w:pPr>
      <w:r w:rsidRPr="007F3246">
        <w:rPr>
          <w:rFonts w:cs="Calibri"/>
        </w:rPr>
        <w:t xml:space="preserve">Dichiaro di essere informato ai sensi e per gli effetti del Reg. UE 679/2016 che i dati personali raccolti saranno trattati, con strumenti cartacei e informatici, esclusivamente nell’ambito del procedimento per il quale la presente dichiarazione viene resa. </w:t>
      </w:r>
    </w:p>
    <w:p w:rsidR="003163B9" w:rsidRPr="007F3246" w:rsidRDefault="003163B9" w:rsidP="001074E9">
      <w:pPr>
        <w:autoSpaceDE w:val="0"/>
        <w:autoSpaceDN w:val="0"/>
        <w:adjustRightInd w:val="0"/>
        <w:rPr>
          <w:rFonts w:cs="Calibri"/>
        </w:rPr>
      </w:pPr>
    </w:p>
    <w:p w:rsidR="00B959AC" w:rsidRPr="007F3246" w:rsidRDefault="00B959AC" w:rsidP="001074E9">
      <w:pPr>
        <w:autoSpaceDE w:val="0"/>
        <w:autoSpaceDN w:val="0"/>
        <w:adjustRightInd w:val="0"/>
        <w:rPr>
          <w:rFonts w:cs="Calibri"/>
        </w:rPr>
      </w:pPr>
    </w:p>
    <w:p w:rsidR="00250CF6" w:rsidRPr="007F3246" w:rsidRDefault="00811757" w:rsidP="003234F2">
      <w:pPr>
        <w:tabs>
          <w:tab w:val="left" w:pos="6096"/>
        </w:tabs>
        <w:jc w:val="right"/>
        <w:outlineLvl w:val="0"/>
        <w:rPr>
          <w:rFonts w:cs="Arial"/>
        </w:rPr>
      </w:pPr>
      <w:r w:rsidRPr="007F3246">
        <w:rPr>
          <w:rFonts w:cs="Arial"/>
        </w:rPr>
        <w:tab/>
      </w:r>
      <w:r w:rsidRPr="007F3246">
        <w:rPr>
          <w:rFonts w:cs="Arial"/>
        </w:rPr>
        <w:tab/>
      </w:r>
      <w:r w:rsidRPr="007F3246">
        <w:rPr>
          <w:rFonts w:cs="Arial"/>
        </w:rPr>
        <w:tab/>
        <w:t>Firma</w:t>
      </w:r>
    </w:p>
    <w:p w:rsidR="00250CF6" w:rsidRPr="007F3246" w:rsidRDefault="00250CF6" w:rsidP="001074E9">
      <w:pPr>
        <w:tabs>
          <w:tab w:val="left" w:pos="6096"/>
        </w:tabs>
        <w:rPr>
          <w:rFonts w:cs="Arial"/>
        </w:rPr>
      </w:pPr>
      <w:r w:rsidRPr="007F3246">
        <w:rPr>
          <w:rFonts w:cs="Arial"/>
        </w:rPr>
        <w:t>Luogo e data ___________________________</w:t>
      </w:r>
      <w:r w:rsidRPr="007F3246">
        <w:rPr>
          <w:rFonts w:cs="Arial"/>
        </w:rPr>
        <w:tab/>
        <w:t xml:space="preserve"> ________________________________  </w:t>
      </w:r>
    </w:p>
    <w:p w:rsidR="003163B9" w:rsidRPr="007F3246" w:rsidRDefault="003163B9" w:rsidP="001074E9">
      <w:pPr>
        <w:autoSpaceDE w:val="0"/>
        <w:autoSpaceDN w:val="0"/>
        <w:adjustRightInd w:val="0"/>
        <w:rPr>
          <w:rFonts w:cs="Calibri"/>
        </w:rPr>
      </w:pPr>
    </w:p>
    <w:p w:rsidR="0013242B" w:rsidRPr="007F3246" w:rsidRDefault="0013242B" w:rsidP="001074E9">
      <w:pPr>
        <w:tabs>
          <w:tab w:val="left" w:pos="6096"/>
        </w:tabs>
        <w:rPr>
          <w:rFonts w:cs="Arial"/>
          <w:i/>
          <w:iCs/>
        </w:rPr>
      </w:pPr>
    </w:p>
    <w:p w:rsidR="00F3791D" w:rsidRPr="007F3246" w:rsidRDefault="00F3791D" w:rsidP="001074E9">
      <w:pPr>
        <w:tabs>
          <w:tab w:val="left" w:pos="6096"/>
        </w:tabs>
        <w:rPr>
          <w:rFonts w:cs="Arial"/>
          <w:i/>
          <w:iCs/>
        </w:rPr>
      </w:pPr>
    </w:p>
    <w:sectPr w:rsidR="00F3791D" w:rsidRPr="007F3246" w:rsidSect="00A32F10">
      <w:headerReference w:type="default" r:id="rId17"/>
      <w:footerReference w:type="default" r:id="rId18"/>
      <w:pgSz w:w="11906" w:h="16838" w:code="9"/>
      <w:pgMar w:top="1134" w:right="1134" w:bottom="992"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611" w:rsidRDefault="00720611" w:rsidP="009E763C">
      <w:r>
        <w:separator/>
      </w:r>
    </w:p>
  </w:endnote>
  <w:endnote w:type="continuationSeparator" w:id="0">
    <w:p w:rsidR="00720611" w:rsidRDefault="00720611" w:rsidP="009E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143514"/>
      <w:docPartObj>
        <w:docPartGallery w:val="Page Numbers (Bottom of Page)"/>
        <w:docPartUnique/>
      </w:docPartObj>
    </w:sdtPr>
    <w:sdtEndPr/>
    <w:sdtContent>
      <w:p w:rsidR="0057399F" w:rsidRDefault="00E67751">
        <w:pPr>
          <w:pStyle w:val="Pidipagina"/>
          <w:jc w:val="right"/>
        </w:pPr>
        <w:r>
          <w:fldChar w:fldCharType="begin"/>
        </w:r>
        <w:r w:rsidR="0057399F">
          <w:instrText>PAGE   \* MERGEFORMAT</w:instrText>
        </w:r>
        <w:r>
          <w:fldChar w:fldCharType="separate"/>
        </w:r>
        <w:r w:rsidR="00FA4E0B" w:rsidRPr="00FA4E0B">
          <w:rPr>
            <w:noProof/>
            <w:lang w:val="it-IT"/>
          </w:rPr>
          <w:t>1</w:t>
        </w:r>
        <w:r>
          <w:fldChar w:fldCharType="end"/>
        </w:r>
      </w:p>
    </w:sdtContent>
  </w:sdt>
  <w:p w:rsidR="00A32F10" w:rsidRPr="00A32F10" w:rsidRDefault="00A32F10" w:rsidP="00A32F10">
    <w:pPr>
      <w:pStyle w:val="Pidipagina"/>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611" w:rsidRDefault="00720611" w:rsidP="009E763C">
      <w:r>
        <w:separator/>
      </w:r>
    </w:p>
  </w:footnote>
  <w:footnote w:type="continuationSeparator" w:id="0">
    <w:p w:rsidR="00720611" w:rsidRDefault="00720611" w:rsidP="009E763C">
      <w:r>
        <w:continuationSeparator/>
      </w:r>
    </w:p>
  </w:footnote>
  <w:footnote w:id="1">
    <w:p w:rsidR="00686D7A" w:rsidRDefault="00686D7A" w:rsidP="00686D7A">
      <w:pPr>
        <w:pStyle w:val="Testonotaapidipagina"/>
      </w:pPr>
      <w:r>
        <w:rPr>
          <w:rStyle w:val="Rimandonotaapidipagina"/>
        </w:rPr>
        <w:footnoteRef/>
      </w:r>
      <w:r>
        <w:t xml:space="preserve"> </w:t>
      </w:r>
      <w:r w:rsidRPr="004F161F">
        <w:rPr>
          <w:rFonts w:cs="Arial"/>
          <w:sz w:val="18"/>
        </w:rPr>
        <w:t>Accompagnare la dichiarazione con la fotocopia di un documento di identità, in corso di validità, del sottoscrittore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C5E" w:rsidRPr="00754C44" w:rsidRDefault="0013242B" w:rsidP="00276C5E">
    <w:pPr>
      <w:pStyle w:val="Intestazione"/>
      <w:rPr>
        <w:sz w:val="15"/>
        <w:szCs w:val="15"/>
        <w:lang w:val="it-IT"/>
      </w:rPr>
    </w:pPr>
    <w:r w:rsidRPr="003A5A57">
      <w:rPr>
        <w:sz w:val="15"/>
        <w:szCs w:val="15"/>
        <w:lang w:val="it-IT"/>
      </w:rPr>
      <w:t xml:space="preserve">Gal Langhe Roero Leader </w:t>
    </w:r>
    <w:r>
      <w:rPr>
        <w:sz w:val="15"/>
        <w:szCs w:val="15"/>
        <w:lang w:val="it-IT"/>
      </w:rPr>
      <w:t>scarl</w:t>
    </w:r>
    <w:r w:rsidR="00567AA1">
      <w:rPr>
        <w:sz w:val="15"/>
        <w:szCs w:val="15"/>
        <w:lang w:val="it-IT"/>
      </w:rPr>
      <w:tab/>
    </w:r>
    <w:r w:rsidR="00567AA1">
      <w:rPr>
        <w:sz w:val="15"/>
        <w:szCs w:val="15"/>
        <w:lang w:val="it-IT"/>
      </w:rPr>
      <w:tab/>
    </w:r>
    <w:r w:rsidR="002218D7">
      <w:rPr>
        <w:sz w:val="15"/>
        <w:szCs w:val="15"/>
        <w:lang w:val="it-IT"/>
      </w:rPr>
      <w:t xml:space="preserve">Allegato 3 - </w:t>
    </w:r>
    <w:r w:rsidR="00276C5E" w:rsidRPr="00754C44">
      <w:rPr>
        <w:sz w:val="15"/>
        <w:szCs w:val="15"/>
        <w:lang w:val="it-IT"/>
      </w:rPr>
      <w:t xml:space="preserve">Bando Pubblico 6.4.2 </w:t>
    </w:r>
    <w:r w:rsidR="00276C5E">
      <w:rPr>
        <w:sz w:val="15"/>
        <w:szCs w:val="15"/>
        <w:lang w:val="it-IT"/>
      </w:rPr>
      <w:t>Nuovi scenari</w:t>
    </w:r>
    <w:r w:rsidR="00276C5E" w:rsidRPr="00754C44">
      <w:rPr>
        <w:sz w:val="15"/>
        <w:szCs w:val="15"/>
        <w:lang w:val="it-IT"/>
      </w:rPr>
      <w:t xml:space="preserve"> (microimprese) - n. </w:t>
    </w:r>
    <w:r w:rsidR="00276C5E">
      <w:rPr>
        <w:sz w:val="15"/>
        <w:szCs w:val="15"/>
        <w:lang w:val="it-IT"/>
      </w:rPr>
      <w:t>2/2021</w:t>
    </w:r>
  </w:p>
  <w:p w:rsidR="0088078C" w:rsidRPr="0013242B" w:rsidRDefault="0088078C">
    <w:pPr>
      <w:pStyle w:val="Intestazione"/>
      <w:rPr>
        <w:sz w:val="15"/>
        <w:szCs w:val="15"/>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48CFD03"/>
    <w:multiLevelType w:val="hybridMultilevel"/>
    <w:tmpl w:val="5CB9B0C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27161"/>
    <w:multiLevelType w:val="hybridMultilevel"/>
    <w:tmpl w:val="C6460820"/>
    <w:lvl w:ilvl="0" w:tplc="1748AD26">
      <w:start w:val="1"/>
      <w:numFmt w:val="bullet"/>
      <w:lvlText w:val="-"/>
      <w:lvlJc w:val="left"/>
      <w:pPr>
        <w:ind w:left="703" w:hanging="360"/>
      </w:pPr>
      <w:rPr>
        <w:rFonts w:ascii="Times New Roman" w:eastAsia="Times New Roman" w:hAnsi="Times New Roman" w:hint="default"/>
        <w:spacing w:val="-2"/>
        <w:w w:val="99"/>
        <w:sz w:val="18"/>
        <w:szCs w:val="18"/>
      </w:rPr>
    </w:lvl>
    <w:lvl w:ilvl="1" w:tplc="29C6E37A">
      <w:start w:val="1"/>
      <w:numFmt w:val="bullet"/>
      <w:lvlText w:val="•"/>
      <w:lvlJc w:val="left"/>
      <w:pPr>
        <w:ind w:left="1607" w:hanging="360"/>
      </w:pPr>
      <w:rPr>
        <w:rFonts w:hint="default"/>
      </w:rPr>
    </w:lvl>
    <w:lvl w:ilvl="2" w:tplc="6D4EE478">
      <w:start w:val="1"/>
      <w:numFmt w:val="bullet"/>
      <w:lvlText w:val="•"/>
      <w:lvlJc w:val="left"/>
      <w:pPr>
        <w:ind w:left="2514" w:hanging="360"/>
      </w:pPr>
      <w:rPr>
        <w:rFonts w:hint="default"/>
      </w:rPr>
    </w:lvl>
    <w:lvl w:ilvl="3" w:tplc="6AB8AC48">
      <w:start w:val="1"/>
      <w:numFmt w:val="bullet"/>
      <w:lvlText w:val="•"/>
      <w:lvlJc w:val="left"/>
      <w:pPr>
        <w:ind w:left="3421" w:hanging="360"/>
      </w:pPr>
      <w:rPr>
        <w:rFonts w:hint="default"/>
      </w:rPr>
    </w:lvl>
    <w:lvl w:ilvl="4" w:tplc="B2365594">
      <w:start w:val="1"/>
      <w:numFmt w:val="bullet"/>
      <w:lvlText w:val="•"/>
      <w:lvlJc w:val="left"/>
      <w:pPr>
        <w:ind w:left="4328" w:hanging="360"/>
      </w:pPr>
      <w:rPr>
        <w:rFonts w:hint="default"/>
      </w:rPr>
    </w:lvl>
    <w:lvl w:ilvl="5" w:tplc="63C4B742">
      <w:start w:val="1"/>
      <w:numFmt w:val="bullet"/>
      <w:lvlText w:val="•"/>
      <w:lvlJc w:val="left"/>
      <w:pPr>
        <w:ind w:left="5235" w:hanging="360"/>
      </w:pPr>
      <w:rPr>
        <w:rFonts w:hint="default"/>
      </w:rPr>
    </w:lvl>
    <w:lvl w:ilvl="6" w:tplc="18444FDC">
      <w:start w:val="1"/>
      <w:numFmt w:val="bullet"/>
      <w:lvlText w:val="•"/>
      <w:lvlJc w:val="left"/>
      <w:pPr>
        <w:ind w:left="6142" w:hanging="360"/>
      </w:pPr>
      <w:rPr>
        <w:rFonts w:hint="default"/>
      </w:rPr>
    </w:lvl>
    <w:lvl w:ilvl="7" w:tplc="1854D88C">
      <w:start w:val="1"/>
      <w:numFmt w:val="bullet"/>
      <w:lvlText w:val="•"/>
      <w:lvlJc w:val="left"/>
      <w:pPr>
        <w:ind w:left="7049" w:hanging="360"/>
      </w:pPr>
      <w:rPr>
        <w:rFonts w:hint="default"/>
      </w:rPr>
    </w:lvl>
    <w:lvl w:ilvl="8" w:tplc="0B123748">
      <w:start w:val="1"/>
      <w:numFmt w:val="bullet"/>
      <w:lvlText w:val="•"/>
      <w:lvlJc w:val="left"/>
      <w:pPr>
        <w:ind w:left="7956" w:hanging="360"/>
      </w:pPr>
      <w:rPr>
        <w:rFonts w:hint="default"/>
      </w:rPr>
    </w:lvl>
  </w:abstractNum>
  <w:abstractNum w:abstractNumId="2" w15:restartNumberingAfterBreak="0">
    <w:nsid w:val="03237373"/>
    <w:multiLevelType w:val="hybridMultilevel"/>
    <w:tmpl w:val="6A54890E"/>
    <w:lvl w:ilvl="0" w:tplc="04100017">
      <w:start w:val="1"/>
      <w:numFmt w:val="lowerLetter"/>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3F21B70"/>
    <w:multiLevelType w:val="hybridMultilevel"/>
    <w:tmpl w:val="BF6C0ACE"/>
    <w:lvl w:ilvl="0" w:tplc="BF42D5DE">
      <w:start w:val="1"/>
      <w:numFmt w:val="bullet"/>
      <w:lvlText w:val="-"/>
      <w:lvlJc w:val="left"/>
      <w:pPr>
        <w:ind w:left="1096" w:hanging="360"/>
      </w:pPr>
      <w:rPr>
        <w:rFonts w:ascii="Times New Roman" w:eastAsia="Times New Roman" w:hAnsi="Times New Roman" w:hint="default"/>
        <w:w w:val="100"/>
        <w:sz w:val="22"/>
        <w:szCs w:val="22"/>
      </w:rPr>
    </w:lvl>
    <w:lvl w:ilvl="1" w:tplc="53126EE8">
      <w:start w:val="1"/>
      <w:numFmt w:val="bullet"/>
      <w:lvlText w:val="•"/>
      <w:lvlJc w:val="left"/>
      <w:pPr>
        <w:ind w:left="1959" w:hanging="360"/>
      </w:pPr>
      <w:rPr>
        <w:rFonts w:hint="default"/>
      </w:rPr>
    </w:lvl>
    <w:lvl w:ilvl="2" w:tplc="4DD8C512">
      <w:start w:val="1"/>
      <w:numFmt w:val="bullet"/>
      <w:lvlText w:val="•"/>
      <w:lvlJc w:val="left"/>
      <w:pPr>
        <w:ind w:left="2819" w:hanging="360"/>
      </w:pPr>
      <w:rPr>
        <w:rFonts w:hint="default"/>
      </w:rPr>
    </w:lvl>
    <w:lvl w:ilvl="3" w:tplc="BF3E4960">
      <w:start w:val="1"/>
      <w:numFmt w:val="bullet"/>
      <w:lvlText w:val="•"/>
      <w:lvlJc w:val="left"/>
      <w:pPr>
        <w:ind w:left="3678" w:hanging="360"/>
      </w:pPr>
      <w:rPr>
        <w:rFonts w:hint="default"/>
      </w:rPr>
    </w:lvl>
    <w:lvl w:ilvl="4" w:tplc="5BDA5878">
      <w:start w:val="1"/>
      <w:numFmt w:val="bullet"/>
      <w:lvlText w:val="•"/>
      <w:lvlJc w:val="left"/>
      <w:pPr>
        <w:ind w:left="4538" w:hanging="360"/>
      </w:pPr>
      <w:rPr>
        <w:rFonts w:hint="default"/>
      </w:rPr>
    </w:lvl>
    <w:lvl w:ilvl="5" w:tplc="50F06822">
      <w:start w:val="1"/>
      <w:numFmt w:val="bullet"/>
      <w:lvlText w:val="•"/>
      <w:lvlJc w:val="left"/>
      <w:pPr>
        <w:ind w:left="5398" w:hanging="360"/>
      </w:pPr>
      <w:rPr>
        <w:rFonts w:hint="default"/>
      </w:rPr>
    </w:lvl>
    <w:lvl w:ilvl="6" w:tplc="57A007B6">
      <w:start w:val="1"/>
      <w:numFmt w:val="bullet"/>
      <w:lvlText w:val="•"/>
      <w:lvlJc w:val="left"/>
      <w:pPr>
        <w:ind w:left="6257" w:hanging="360"/>
      </w:pPr>
      <w:rPr>
        <w:rFonts w:hint="default"/>
      </w:rPr>
    </w:lvl>
    <w:lvl w:ilvl="7" w:tplc="371C9394">
      <w:start w:val="1"/>
      <w:numFmt w:val="bullet"/>
      <w:lvlText w:val="•"/>
      <w:lvlJc w:val="left"/>
      <w:pPr>
        <w:ind w:left="7117" w:hanging="360"/>
      </w:pPr>
      <w:rPr>
        <w:rFonts w:hint="default"/>
      </w:rPr>
    </w:lvl>
    <w:lvl w:ilvl="8" w:tplc="41C46108">
      <w:start w:val="1"/>
      <w:numFmt w:val="bullet"/>
      <w:lvlText w:val="•"/>
      <w:lvlJc w:val="left"/>
      <w:pPr>
        <w:ind w:left="7976" w:hanging="360"/>
      </w:pPr>
      <w:rPr>
        <w:rFonts w:hint="default"/>
      </w:rPr>
    </w:lvl>
  </w:abstractNum>
  <w:abstractNum w:abstractNumId="4" w15:restartNumberingAfterBreak="0">
    <w:nsid w:val="04793271"/>
    <w:multiLevelType w:val="hybridMultilevel"/>
    <w:tmpl w:val="C554CD0C"/>
    <w:lvl w:ilvl="0" w:tplc="01186DD4">
      <w:start w:val="1"/>
      <w:numFmt w:val="bullet"/>
      <w:lvlText w:val="-"/>
      <w:lvlJc w:val="left"/>
      <w:pPr>
        <w:ind w:left="840" w:hanging="348"/>
      </w:pPr>
      <w:rPr>
        <w:rFonts w:ascii="Times New Roman" w:eastAsia="Times New Roman" w:hAnsi="Times New Roman" w:hint="default"/>
        <w:w w:val="100"/>
        <w:sz w:val="22"/>
        <w:szCs w:val="22"/>
      </w:rPr>
    </w:lvl>
    <w:lvl w:ilvl="1" w:tplc="F252D7EA">
      <w:start w:val="1"/>
      <w:numFmt w:val="bullet"/>
      <w:lvlText w:val="•"/>
      <w:lvlJc w:val="left"/>
      <w:pPr>
        <w:ind w:left="1746" w:hanging="348"/>
      </w:pPr>
      <w:rPr>
        <w:rFonts w:hint="default"/>
      </w:rPr>
    </w:lvl>
    <w:lvl w:ilvl="2" w:tplc="B8E0E9D4">
      <w:start w:val="1"/>
      <w:numFmt w:val="bullet"/>
      <w:lvlText w:val="•"/>
      <w:lvlJc w:val="left"/>
      <w:pPr>
        <w:ind w:left="2653" w:hanging="348"/>
      </w:pPr>
      <w:rPr>
        <w:rFonts w:hint="default"/>
      </w:rPr>
    </w:lvl>
    <w:lvl w:ilvl="3" w:tplc="EFA29EB6">
      <w:start w:val="1"/>
      <w:numFmt w:val="bullet"/>
      <w:lvlText w:val="•"/>
      <w:lvlJc w:val="left"/>
      <w:pPr>
        <w:ind w:left="3559" w:hanging="348"/>
      </w:pPr>
      <w:rPr>
        <w:rFonts w:hint="default"/>
      </w:rPr>
    </w:lvl>
    <w:lvl w:ilvl="4" w:tplc="1E8C3D1A">
      <w:start w:val="1"/>
      <w:numFmt w:val="bullet"/>
      <w:lvlText w:val="•"/>
      <w:lvlJc w:val="left"/>
      <w:pPr>
        <w:ind w:left="4466" w:hanging="348"/>
      </w:pPr>
      <w:rPr>
        <w:rFonts w:hint="default"/>
      </w:rPr>
    </w:lvl>
    <w:lvl w:ilvl="5" w:tplc="9A624A9A">
      <w:start w:val="1"/>
      <w:numFmt w:val="bullet"/>
      <w:lvlText w:val="•"/>
      <w:lvlJc w:val="left"/>
      <w:pPr>
        <w:ind w:left="5373" w:hanging="348"/>
      </w:pPr>
      <w:rPr>
        <w:rFonts w:hint="default"/>
      </w:rPr>
    </w:lvl>
    <w:lvl w:ilvl="6" w:tplc="66EE3772">
      <w:start w:val="1"/>
      <w:numFmt w:val="bullet"/>
      <w:lvlText w:val="•"/>
      <w:lvlJc w:val="left"/>
      <w:pPr>
        <w:ind w:left="6279" w:hanging="348"/>
      </w:pPr>
      <w:rPr>
        <w:rFonts w:hint="default"/>
      </w:rPr>
    </w:lvl>
    <w:lvl w:ilvl="7" w:tplc="9E7806DA">
      <w:start w:val="1"/>
      <w:numFmt w:val="bullet"/>
      <w:lvlText w:val="•"/>
      <w:lvlJc w:val="left"/>
      <w:pPr>
        <w:ind w:left="7186" w:hanging="348"/>
      </w:pPr>
      <w:rPr>
        <w:rFonts w:hint="default"/>
      </w:rPr>
    </w:lvl>
    <w:lvl w:ilvl="8" w:tplc="3DDEC87A">
      <w:start w:val="1"/>
      <w:numFmt w:val="bullet"/>
      <w:lvlText w:val="•"/>
      <w:lvlJc w:val="left"/>
      <w:pPr>
        <w:ind w:left="8093" w:hanging="348"/>
      </w:pPr>
      <w:rPr>
        <w:rFonts w:hint="default"/>
      </w:rPr>
    </w:lvl>
  </w:abstractNum>
  <w:abstractNum w:abstractNumId="5" w15:restartNumberingAfterBreak="0">
    <w:nsid w:val="0A2A2821"/>
    <w:multiLevelType w:val="hybridMultilevel"/>
    <w:tmpl w:val="1704426E"/>
    <w:lvl w:ilvl="0" w:tplc="D396DC62">
      <w:start w:val="1"/>
      <w:numFmt w:val="decimal"/>
      <w:lvlText w:val="%1."/>
      <w:lvlJc w:val="left"/>
      <w:pPr>
        <w:ind w:left="532" w:hanging="360"/>
      </w:pPr>
      <w:rPr>
        <w:rFonts w:hint="default"/>
      </w:rPr>
    </w:lvl>
    <w:lvl w:ilvl="1" w:tplc="04100019" w:tentative="1">
      <w:start w:val="1"/>
      <w:numFmt w:val="lowerLetter"/>
      <w:lvlText w:val="%2."/>
      <w:lvlJc w:val="left"/>
      <w:pPr>
        <w:ind w:left="1252" w:hanging="360"/>
      </w:pPr>
    </w:lvl>
    <w:lvl w:ilvl="2" w:tplc="0410001B" w:tentative="1">
      <w:start w:val="1"/>
      <w:numFmt w:val="lowerRoman"/>
      <w:lvlText w:val="%3."/>
      <w:lvlJc w:val="right"/>
      <w:pPr>
        <w:ind w:left="1972" w:hanging="180"/>
      </w:pPr>
    </w:lvl>
    <w:lvl w:ilvl="3" w:tplc="0410000F" w:tentative="1">
      <w:start w:val="1"/>
      <w:numFmt w:val="decimal"/>
      <w:lvlText w:val="%4."/>
      <w:lvlJc w:val="left"/>
      <w:pPr>
        <w:ind w:left="2692" w:hanging="360"/>
      </w:pPr>
    </w:lvl>
    <w:lvl w:ilvl="4" w:tplc="04100019" w:tentative="1">
      <w:start w:val="1"/>
      <w:numFmt w:val="lowerLetter"/>
      <w:lvlText w:val="%5."/>
      <w:lvlJc w:val="left"/>
      <w:pPr>
        <w:ind w:left="3412" w:hanging="360"/>
      </w:pPr>
    </w:lvl>
    <w:lvl w:ilvl="5" w:tplc="0410001B" w:tentative="1">
      <w:start w:val="1"/>
      <w:numFmt w:val="lowerRoman"/>
      <w:lvlText w:val="%6."/>
      <w:lvlJc w:val="right"/>
      <w:pPr>
        <w:ind w:left="4132" w:hanging="180"/>
      </w:pPr>
    </w:lvl>
    <w:lvl w:ilvl="6" w:tplc="0410000F" w:tentative="1">
      <w:start w:val="1"/>
      <w:numFmt w:val="decimal"/>
      <w:lvlText w:val="%7."/>
      <w:lvlJc w:val="left"/>
      <w:pPr>
        <w:ind w:left="4852" w:hanging="360"/>
      </w:pPr>
    </w:lvl>
    <w:lvl w:ilvl="7" w:tplc="04100019" w:tentative="1">
      <w:start w:val="1"/>
      <w:numFmt w:val="lowerLetter"/>
      <w:lvlText w:val="%8."/>
      <w:lvlJc w:val="left"/>
      <w:pPr>
        <w:ind w:left="5572" w:hanging="360"/>
      </w:pPr>
    </w:lvl>
    <w:lvl w:ilvl="8" w:tplc="0410001B" w:tentative="1">
      <w:start w:val="1"/>
      <w:numFmt w:val="lowerRoman"/>
      <w:lvlText w:val="%9."/>
      <w:lvlJc w:val="right"/>
      <w:pPr>
        <w:ind w:left="6292" w:hanging="180"/>
      </w:pPr>
    </w:lvl>
  </w:abstractNum>
  <w:abstractNum w:abstractNumId="6" w15:restartNumberingAfterBreak="0">
    <w:nsid w:val="0A713FB5"/>
    <w:multiLevelType w:val="hybridMultilevel"/>
    <w:tmpl w:val="96745384"/>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2D42E5"/>
    <w:multiLevelType w:val="multilevel"/>
    <w:tmpl w:val="5C6E7D5E"/>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9" w15:restartNumberingAfterBreak="0">
    <w:nsid w:val="0CE26D53"/>
    <w:multiLevelType w:val="hybridMultilevel"/>
    <w:tmpl w:val="C61A8276"/>
    <w:lvl w:ilvl="0" w:tplc="7D42E3E8">
      <w:start w:val="1"/>
      <w:numFmt w:val="bullet"/>
      <w:lvlText w:val="-"/>
      <w:lvlJc w:val="left"/>
      <w:pPr>
        <w:ind w:left="840" w:hanging="348"/>
      </w:pPr>
      <w:rPr>
        <w:rFonts w:ascii="Times New Roman" w:eastAsia="Times New Roman" w:hAnsi="Times New Roman" w:hint="default"/>
        <w:w w:val="100"/>
        <w:sz w:val="22"/>
        <w:szCs w:val="22"/>
      </w:rPr>
    </w:lvl>
    <w:lvl w:ilvl="1" w:tplc="BFCA5A3A">
      <w:start w:val="1"/>
      <w:numFmt w:val="bullet"/>
      <w:lvlText w:val="◻"/>
      <w:lvlJc w:val="left"/>
      <w:pPr>
        <w:ind w:left="1265" w:hanging="361"/>
      </w:pPr>
      <w:rPr>
        <w:rFonts w:ascii="Symbol" w:eastAsia="Symbol" w:hAnsi="Symbol" w:hint="default"/>
        <w:w w:val="60"/>
        <w:sz w:val="22"/>
        <w:szCs w:val="22"/>
      </w:rPr>
    </w:lvl>
    <w:lvl w:ilvl="2" w:tplc="EEB8970E">
      <w:start w:val="1"/>
      <w:numFmt w:val="bullet"/>
      <w:lvlText w:val="•"/>
      <w:lvlJc w:val="left"/>
      <w:pPr>
        <w:ind w:left="2234" w:hanging="361"/>
      </w:pPr>
      <w:rPr>
        <w:rFonts w:hint="default"/>
      </w:rPr>
    </w:lvl>
    <w:lvl w:ilvl="3" w:tplc="7F1CE59A">
      <w:start w:val="1"/>
      <w:numFmt w:val="bullet"/>
      <w:lvlText w:val="•"/>
      <w:lvlJc w:val="left"/>
      <w:pPr>
        <w:ind w:left="3208" w:hanging="361"/>
      </w:pPr>
      <w:rPr>
        <w:rFonts w:hint="default"/>
      </w:rPr>
    </w:lvl>
    <w:lvl w:ilvl="4" w:tplc="0232BA30">
      <w:start w:val="1"/>
      <w:numFmt w:val="bullet"/>
      <w:lvlText w:val="•"/>
      <w:lvlJc w:val="left"/>
      <w:pPr>
        <w:ind w:left="4182" w:hanging="361"/>
      </w:pPr>
      <w:rPr>
        <w:rFonts w:hint="default"/>
      </w:rPr>
    </w:lvl>
    <w:lvl w:ilvl="5" w:tplc="65E0C19A">
      <w:start w:val="1"/>
      <w:numFmt w:val="bullet"/>
      <w:lvlText w:val="•"/>
      <w:lvlJc w:val="left"/>
      <w:pPr>
        <w:ind w:left="5156" w:hanging="361"/>
      </w:pPr>
      <w:rPr>
        <w:rFonts w:hint="default"/>
      </w:rPr>
    </w:lvl>
    <w:lvl w:ilvl="6" w:tplc="C7BE801A">
      <w:start w:val="1"/>
      <w:numFmt w:val="bullet"/>
      <w:lvlText w:val="•"/>
      <w:lvlJc w:val="left"/>
      <w:pPr>
        <w:ind w:left="6130" w:hanging="361"/>
      </w:pPr>
      <w:rPr>
        <w:rFonts w:hint="default"/>
      </w:rPr>
    </w:lvl>
    <w:lvl w:ilvl="7" w:tplc="D19E5136">
      <w:start w:val="1"/>
      <w:numFmt w:val="bullet"/>
      <w:lvlText w:val="•"/>
      <w:lvlJc w:val="left"/>
      <w:pPr>
        <w:ind w:left="7104" w:hanging="361"/>
      </w:pPr>
      <w:rPr>
        <w:rFonts w:hint="default"/>
      </w:rPr>
    </w:lvl>
    <w:lvl w:ilvl="8" w:tplc="E90AA18A">
      <w:start w:val="1"/>
      <w:numFmt w:val="bullet"/>
      <w:lvlText w:val="•"/>
      <w:lvlJc w:val="left"/>
      <w:pPr>
        <w:ind w:left="8078" w:hanging="361"/>
      </w:pPr>
      <w:rPr>
        <w:rFonts w:hint="default"/>
      </w:rPr>
    </w:lvl>
  </w:abstractNum>
  <w:abstractNum w:abstractNumId="10" w15:restartNumberingAfterBreak="0">
    <w:nsid w:val="0E0A58EF"/>
    <w:multiLevelType w:val="hybridMultilevel"/>
    <w:tmpl w:val="126891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E883378"/>
    <w:multiLevelType w:val="multilevel"/>
    <w:tmpl w:val="5C6E7D5E"/>
    <w:name w:val="WW8Num3432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2" w15:restartNumberingAfterBreak="0">
    <w:nsid w:val="17863052"/>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3" w15:restartNumberingAfterBreak="0">
    <w:nsid w:val="196030DB"/>
    <w:multiLevelType w:val="hybridMultilevel"/>
    <w:tmpl w:val="182E214A"/>
    <w:lvl w:ilvl="0" w:tplc="0B2256D0">
      <w:start w:val="1"/>
      <w:numFmt w:val="lowerLetter"/>
      <w:lvlText w:val="%1)"/>
      <w:lvlJc w:val="left"/>
      <w:pPr>
        <w:tabs>
          <w:tab w:val="num" w:pos="1068"/>
        </w:tabs>
        <w:ind w:left="1068" w:hanging="360"/>
      </w:pPr>
      <w:rPr>
        <w:rFonts w:hint="default"/>
        <w:b/>
        <w:i w:val="0"/>
      </w:rPr>
    </w:lvl>
    <w:lvl w:ilvl="1" w:tplc="2BE2F0D2">
      <w:start w:val="1"/>
      <w:numFmt w:val="bullet"/>
      <w:lvlText w:val="-"/>
      <w:lvlJc w:val="left"/>
      <w:pPr>
        <w:tabs>
          <w:tab w:val="num" w:pos="1712"/>
        </w:tabs>
        <w:ind w:left="1712" w:hanging="284"/>
      </w:pPr>
      <w:rPr>
        <w:rFonts w:ascii="Arial" w:hAnsi="Arial" w:hint="default"/>
        <w:b w:val="0"/>
        <w:i w:val="0"/>
        <w:sz w:val="22"/>
      </w:rPr>
    </w:lvl>
    <w:lvl w:ilvl="2" w:tplc="86EA26AE">
      <w:start w:val="1"/>
      <w:numFmt w:val="bullet"/>
      <w:lvlText w:val=""/>
      <w:lvlJc w:val="left"/>
      <w:pPr>
        <w:tabs>
          <w:tab w:val="num" w:pos="2688"/>
        </w:tabs>
        <w:ind w:left="2688" w:hanging="360"/>
      </w:pPr>
      <w:rPr>
        <w:rFonts w:ascii="Wingdings" w:hAnsi="Wingdings" w:hint="default"/>
        <w:b/>
        <w:i w:val="0"/>
        <w:color w:val="auto"/>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4" w15:restartNumberingAfterBreak="0">
    <w:nsid w:val="1C3E1B2F"/>
    <w:multiLevelType w:val="hybridMultilevel"/>
    <w:tmpl w:val="017C4FC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1D7B24FA"/>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6" w15:restartNumberingAfterBreak="0">
    <w:nsid w:val="206E507B"/>
    <w:multiLevelType w:val="hybridMultilevel"/>
    <w:tmpl w:val="5B9022E0"/>
    <w:lvl w:ilvl="0" w:tplc="80A47A30">
      <w:start w:val="1"/>
      <w:numFmt w:val="decimal"/>
      <w:lvlText w:val="%1."/>
      <w:lvlJc w:val="left"/>
      <w:pPr>
        <w:tabs>
          <w:tab w:val="num" w:pos="720"/>
        </w:tabs>
        <w:ind w:left="720" w:hanging="360"/>
      </w:pPr>
      <w:rPr>
        <w:rFonts w:hint="default"/>
        <w:b/>
        <w:i w:val="0"/>
      </w:rPr>
    </w:lvl>
    <w:lvl w:ilvl="1" w:tplc="AE4E5E60">
      <w:start w:val="5"/>
      <w:numFmt w:val="bullet"/>
      <w:lvlText w:val="-"/>
      <w:lvlJc w:val="left"/>
      <w:pPr>
        <w:tabs>
          <w:tab w:val="num" w:pos="1440"/>
        </w:tabs>
        <w:ind w:left="1477" w:hanging="397"/>
      </w:pPr>
      <w:rPr>
        <w:rFonts w:ascii="Times New Roman" w:eastAsia="Times New Roman" w:hAnsi="Times New Roman" w:cs="Times New Roman" w:hint="default"/>
      </w:rPr>
    </w:lvl>
    <w:lvl w:ilvl="2" w:tplc="4794907E">
      <w:start w:val="1"/>
      <w:numFmt w:val="lowerLetter"/>
      <w:lvlText w:val="%3)"/>
      <w:lvlJc w:val="left"/>
      <w:pPr>
        <w:tabs>
          <w:tab w:val="num" w:pos="2377"/>
        </w:tabs>
        <w:ind w:left="2377" w:hanging="397"/>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2026ABE"/>
    <w:multiLevelType w:val="hybridMultilevel"/>
    <w:tmpl w:val="86FA98CE"/>
    <w:lvl w:ilvl="0" w:tplc="8B84DA02">
      <w:start w:val="1"/>
      <w:numFmt w:val="lowerLetter"/>
      <w:lvlText w:val="%1)"/>
      <w:lvlJc w:val="left"/>
      <w:pPr>
        <w:tabs>
          <w:tab w:val="num" w:pos="1068"/>
        </w:tabs>
        <w:ind w:left="1068" w:hanging="360"/>
      </w:pPr>
      <w:rPr>
        <w:rFonts w:hint="default"/>
        <w:b/>
        <w:i w:val="0"/>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8" w15:restartNumberingAfterBreak="0">
    <w:nsid w:val="222A5727"/>
    <w:multiLevelType w:val="hybridMultilevel"/>
    <w:tmpl w:val="991C3206"/>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B534B4"/>
    <w:multiLevelType w:val="hybridMultilevel"/>
    <w:tmpl w:val="20BE5D32"/>
    <w:lvl w:ilvl="0" w:tplc="DDEC64E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ED424FF"/>
    <w:multiLevelType w:val="hybridMultilevel"/>
    <w:tmpl w:val="F522E2B0"/>
    <w:lvl w:ilvl="0" w:tplc="21A2AFA6">
      <w:start w:val="1"/>
      <w:numFmt w:val="bullet"/>
      <w:lvlText w:val="-"/>
      <w:lvlJc w:val="left"/>
      <w:pPr>
        <w:ind w:left="823" w:hanging="348"/>
      </w:pPr>
      <w:rPr>
        <w:rFonts w:ascii="Times New Roman" w:eastAsia="Times New Roman" w:hAnsi="Times New Roman" w:hint="default"/>
        <w:w w:val="99"/>
        <w:sz w:val="20"/>
        <w:szCs w:val="20"/>
      </w:rPr>
    </w:lvl>
    <w:lvl w:ilvl="1" w:tplc="2A8A5B54">
      <w:start w:val="1"/>
      <w:numFmt w:val="bullet"/>
      <w:lvlText w:val="•"/>
      <w:lvlJc w:val="left"/>
      <w:pPr>
        <w:ind w:left="1715" w:hanging="348"/>
      </w:pPr>
      <w:rPr>
        <w:rFonts w:hint="default"/>
      </w:rPr>
    </w:lvl>
    <w:lvl w:ilvl="2" w:tplc="1A48B29E">
      <w:start w:val="1"/>
      <w:numFmt w:val="bullet"/>
      <w:lvlText w:val="•"/>
      <w:lvlJc w:val="left"/>
      <w:pPr>
        <w:ind w:left="2610" w:hanging="348"/>
      </w:pPr>
      <w:rPr>
        <w:rFonts w:hint="default"/>
      </w:rPr>
    </w:lvl>
    <w:lvl w:ilvl="3" w:tplc="E078F15A">
      <w:start w:val="1"/>
      <w:numFmt w:val="bullet"/>
      <w:lvlText w:val="•"/>
      <w:lvlJc w:val="left"/>
      <w:pPr>
        <w:ind w:left="3505" w:hanging="348"/>
      </w:pPr>
      <w:rPr>
        <w:rFonts w:hint="default"/>
      </w:rPr>
    </w:lvl>
    <w:lvl w:ilvl="4" w:tplc="A0E4E7E6">
      <w:start w:val="1"/>
      <w:numFmt w:val="bullet"/>
      <w:lvlText w:val="•"/>
      <w:lvlJc w:val="left"/>
      <w:pPr>
        <w:ind w:left="4400" w:hanging="348"/>
      </w:pPr>
      <w:rPr>
        <w:rFonts w:hint="default"/>
      </w:rPr>
    </w:lvl>
    <w:lvl w:ilvl="5" w:tplc="EF1C8BCE">
      <w:start w:val="1"/>
      <w:numFmt w:val="bullet"/>
      <w:lvlText w:val="•"/>
      <w:lvlJc w:val="left"/>
      <w:pPr>
        <w:ind w:left="5295" w:hanging="348"/>
      </w:pPr>
      <w:rPr>
        <w:rFonts w:hint="default"/>
      </w:rPr>
    </w:lvl>
    <w:lvl w:ilvl="6" w:tplc="BF18AB38">
      <w:start w:val="1"/>
      <w:numFmt w:val="bullet"/>
      <w:lvlText w:val="•"/>
      <w:lvlJc w:val="left"/>
      <w:pPr>
        <w:ind w:left="6190" w:hanging="348"/>
      </w:pPr>
      <w:rPr>
        <w:rFonts w:hint="default"/>
      </w:rPr>
    </w:lvl>
    <w:lvl w:ilvl="7" w:tplc="2B4673FA">
      <w:start w:val="1"/>
      <w:numFmt w:val="bullet"/>
      <w:lvlText w:val="•"/>
      <w:lvlJc w:val="left"/>
      <w:pPr>
        <w:ind w:left="7085" w:hanging="348"/>
      </w:pPr>
      <w:rPr>
        <w:rFonts w:hint="default"/>
      </w:rPr>
    </w:lvl>
    <w:lvl w:ilvl="8" w:tplc="B5CAB118">
      <w:start w:val="1"/>
      <w:numFmt w:val="bullet"/>
      <w:lvlText w:val="•"/>
      <w:lvlJc w:val="left"/>
      <w:pPr>
        <w:ind w:left="7980" w:hanging="348"/>
      </w:pPr>
      <w:rPr>
        <w:rFonts w:hint="default"/>
      </w:rPr>
    </w:lvl>
  </w:abstractNum>
  <w:abstractNum w:abstractNumId="21" w15:restartNumberingAfterBreak="0">
    <w:nsid w:val="2F7C6FD9"/>
    <w:multiLevelType w:val="hybridMultilevel"/>
    <w:tmpl w:val="5CB279BC"/>
    <w:lvl w:ilvl="0" w:tplc="831C44B8">
      <w:start w:val="1"/>
      <w:numFmt w:val="bullet"/>
      <w:lvlText w:val="-"/>
      <w:lvlJc w:val="left"/>
      <w:pPr>
        <w:ind w:left="496" w:hanging="161"/>
      </w:pPr>
      <w:rPr>
        <w:rFonts w:ascii="Times New Roman" w:eastAsia="Times New Roman" w:hAnsi="Times New Roman" w:hint="default"/>
        <w:w w:val="99"/>
        <w:sz w:val="22"/>
        <w:szCs w:val="22"/>
      </w:rPr>
    </w:lvl>
    <w:lvl w:ilvl="1" w:tplc="C84238B2">
      <w:start w:val="1"/>
      <w:numFmt w:val="bullet"/>
      <w:lvlText w:val="◻"/>
      <w:lvlJc w:val="left"/>
      <w:pPr>
        <w:ind w:left="1265" w:hanging="361"/>
      </w:pPr>
      <w:rPr>
        <w:rFonts w:ascii="Symbol" w:eastAsia="Symbol" w:hAnsi="Symbol" w:hint="default"/>
        <w:w w:val="60"/>
        <w:sz w:val="22"/>
        <w:szCs w:val="22"/>
      </w:rPr>
    </w:lvl>
    <w:lvl w:ilvl="2" w:tplc="85882D18">
      <w:start w:val="1"/>
      <w:numFmt w:val="bullet"/>
      <w:lvlText w:val="•"/>
      <w:lvlJc w:val="left"/>
      <w:pPr>
        <w:ind w:left="2234" w:hanging="361"/>
      </w:pPr>
      <w:rPr>
        <w:rFonts w:hint="default"/>
      </w:rPr>
    </w:lvl>
    <w:lvl w:ilvl="3" w:tplc="5B34320E">
      <w:start w:val="1"/>
      <w:numFmt w:val="bullet"/>
      <w:lvlText w:val="•"/>
      <w:lvlJc w:val="left"/>
      <w:pPr>
        <w:ind w:left="3208" w:hanging="361"/>
      </w:pPr>
      <w:rPr>
        <w:rFonts w:hint="default"/>
      </w:rPr>
    </w:lvl>
    <w:lvl w:ilvl="4" w:tplc="CD98F2F0">
      <w:start w:val="1"/>
      <w:numFmt w:val="bullet"/>
      <w:lvlText w:val="•"/>
      <w:lvlJc w:val="left"/>
      <w:pPr>
        <w:ind w:left="4182" w:hanging="361"/>
      </w:pPr>
      <w:rPr>
        <w:rFonts w:hint="default"/>
      </w:rPr>
    </w:lvl>
    <w:lvl w:ilvl="5" w:tplc="6664656A">
      <w:start w:val="1"/>
      <w:numFmt w:val="bullet"/>
      <w:lvlText w:val="•"/>
      <w:lvlJc w:val="left"/>
      <w:pPr>
        <w:ind w:left="5156" w:hanging="361"/>
      </w:pPr>
      <w:rPr>
        <w:rFonts w:hint="default"/>
      </w:rPr>
    </w:lvl>
    <w:lvl w:ilvl="6" w:tplc="FF9A3C8E">
      <w:start w:val="1"/>
      <w:numFmt w:val="bullet"/>
      <w:lvlText w:val="•"/>
      <w:lvlJc w:val="left"/>
      <w:pPr>
        <w:ind w:left="6130" w:hanging="361"/>
      </w:pPr>
      <w:rPr>
        <w:rFonts w:hint="default"/>
      </w:rPr>
    </w:lvl>
    <w:lvl w:ilvl="7" w:tplc="77603DEC">
      <w:start w:val="1"/>
      <w:numFmt w:val="bullet"/>
      <w:lvlText w:val="•"/>
      <w:lvlJc w:val="left"/>
      <w:pPr>
        <w:ind w:left="7104" w:hanging="361"/>
      </w:pPr>
      <w:rPr>
        <w:rFonts w:hint="default"/>
      </w:rPr>
    </w:lvl>
    <w:lvl w:ilvl="8" w:tplc="D85E1C2A">
      <w:start w:val="1"/>
      <w:numFmt w:val="bullet"/>
      <w:lvlText w:val="•"/>
      <w:lvlJc w:val="left"/>
      <w:pPr>
        <w:ind w:left="8078" w:hanging="361"/>
      </w:pPr>
      <w:rPr>
        <w:rFonts w:hint="default"/>
      </w:rPr>
    </w:lvl>
  </w:abstractNum>
  <w:abstractNum w:abstractNumId="22" w15:restartNumberingAfterBreak="0">
    <w:nsid w:val="2FA500CA"/>
    <w:multiLevelType w:val="hybridMultilevel"/>
    <w:tmpl w:val="D40C87F6"/>
    <w:lvl w:ilvl="0" w:tplc="86EA26AE">
      <w:start w:val="1"/>
      <w:numFmt w:val="bullet"/>
      <w:lvlText w:val=""/>
      <w:lvlJc w:val="left"/>
      <w:pPr>
        <w:tabs>
          <w:tab w:val="num" w:pos="1068"/>
        </w:tabs>
        <w:ind w:left="1068" w:hanging="360"/>
      </w:pPr>
      <w:rPr>
        <w:rFonts w:ascii="Wingdings" w:hAnsi="Wingdings" w:hint="default"/>
        <w:b/>
        <w:i w:val="0"/>
        <w:color w:val="auto"/>
      </w:rPr>
    </w:lvl>
    <w:lvl w:ilvl="1" w:tplc="2BE2F0D2">
      <w:start w:val="1"/>
      <w:numFmt w:val="bullet"/>
      <w:lvlText w:val="-"/>
      <w:lvlJc w:val="left"/>
      <w:pPr>
        <w:tabs>
          <w:tab w:val="num" w:pos="1712"/>
        </w:tabs>
        <w:ind w:left="1712" w:hanging="284"/>
      </w:pPr>
      <w:rPr>
        <w:rFonts w:ascii="Arial" w:hAnsi="Arial" w:hint="default"/>
        <w:b w:val="0"/>
        <w:i w:val="0"/>
        <w:sz w:val="22"/>
      </w:rPr>
    </w:lvl>
    <w:lvl w:ilvl="2" w:tplc="86EA26AE">
      <w:start w:val="1"/>
      <w:numFmt w:val="bullet"/>
      <w:lvlText w:val=""/>
      <w:lvlJc w:val="left"/>
      <w:pPr>
        <w:tabs>
          <w:tab w:val="num" w:pos="2688"/>
        </w:tabs>
        <w:ind w:left="2688" w:hanging="360"/>
      </w:pPr>
      <w:rPr>
        <w:rFonts w:ascii="Wingdings" w:hAnsi="Wingdings" w:hint="default"/>
        <w:b/>
        <w:i w:val="0"/>
        <w:color w:val="auto"/>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23" w15:restartNumberingAfterBreak="0">
    <w:nsid w:val="37CB1BC4"/>
    <w:multiLevelType w:val="multilevel"/>
    <w:tmpl w:val="0410001F"/>
    <w:lvl w:ilvl="0">
      <w:start w:val="1"/>
      <w:numFmt w:val="decimal"/>
      <w:lvlText w:val="%1."/>
      <w:lvlJc w:val="left"/>
      <w:pPr>
        <w:ind w:left="360"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4" w15:restartNumberingAfterBreak="0">
    <w:nsid w:val="40EA0BD7"/>
    <w:multiLevelType w:val="hybridMultilevel"/>
    <w:tmpl w:val="8196E94E"/>
    <w:lvl w:ilvl="0" w:tplc="F89E60F8">
      <w:start w:val="1"/>
      <w:numFmt w:val="decimal"/>
      <w:pStyle w:val="paragrafopuntato"/>
      <w:lvlText w:val="%1."/>
      <w:lvlJc w:val="left"/>
      <w:pPr>
        <w:ind w:left="928" w:hanging="360"/>
      </w:pPr>
      <w:rPr>
        <w:rFonts w:ascii="Calibri" w:hAnsi="Calibri"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5" w15:restartNumberingAfterBreak="0">
    <w:nsid w:val="443621E9"/>
    <w:multiLevelType w:val="hybridMultilevel"/>
    <w:tmpl w:val="2294DDC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A0D0637"/>
    <w:multiLevelType w:val="hybridMultilevel"/>
    <w:tmpl w:val="3B766708"/>
    <w:lvl w:ilvl="0" w:tplc="FE3605A2">
      <w:start w:val="1"/>
      <w:numFmt w:val="bullet"/>
      <w:lvlText w:val="-"/>
      <w:lvlJc w:val="left"/>
      <w:pPr>
        <w:ind w:left="748" w:hanging="348"/>
      </w:pPr>
      <w:rPr>
        <w:rFonts w:ascii="Times New Roman" w:eastAsia="Times New Roman" w:hAnsi="Times New Roman" w:hint="default"/>
        <w:w w:val="100"/>
        <w:sz w:val="22"/>
        <w:szCs w:val="22"/>
      </w:rPr>
    </w:lvl>
    <w:lvl w:ilvl="1" w:tplc="5584152A">
      <w:start w:val="1"/>
      <w:numFmt w:val="bullet"/>
      <w:lvlText w:val="•"/>
      <w:lvlJc w:val="left"/>
      <w:pPr>
        <w:ind w:left="1635" w:hanging="348"/>
      </w:pPr>
      <w:rPr>
        <w:rFonts w:hint="default"/>
      </w:rPr>
    </w:lvl>
    <w:lvl w:ilvl="2" w:tplc="2C807BEA">
      <w:start w:val="1"/>
      <w:numFmt w:val="bullet"/>
      <w:lvlText w:val="•"/>
      <w:lvlJc w:val="left"/>
      <w:pPr>
        <w:ind w:left="2531" w:hanging="348"/>
      </w:pPr>
      <w:rPr>
        <w:rFonts w:hint="default"/>
      </w:rPr>
    </w:lvl>
    <w:lvl w:ilvl="3" w:tplc="1EE22976">
      <w:start w:val="1"/>
      <w:numFmt w:val="bullet"/>
      <w:lvlText w:val="•"/>
      <w:lvlJc w:val="left"/>
      <w:pPr>
        <w:ind w:left="3426" w:hanging="348"/>
      </w:pPr>
      <w:rPr>
        <w:rFonts w:hint="default"/>
      </w:rPr>
    </w:lvl>
    <w:lvl w:ilvl="4" w:tplc="D9B474BC">
      <w:start w:val="1"/>
      <w:numFmt w:val="bullet"/>
      <w:lvlText w:val="•"/>
      <w:lvlJc w:val="left"/>
      <w:pPr>
        <w:ind w:left="4322" w:hanging="348"/>
      </w:pPr>
      <w:rPr>
        <w:rFonts w:hint="default"/>
      </w:rPr>
    </w:lvl>
    <w:lvl w:ilvl="5" w:tplc="EAC2BC2C">
      <w:start w:val="1"/>
      <w:numFmt w:val="bullet"/>
      <w:lvlText w:val="•"/>
      <w:lvlJc w:val="left"/>
      <w:pPr>
        <w:ind w:left="5218" w:hanging="348"/>
      </w:pPr>
      <w:rPr>
        <w:rFonts w:hint="default"/>
      </w:rPr>
    </w:lvl>
    <w:lvl w:ilvl="6" w:tplc="60CA8F58">
      <w:start w:val="1"/>
      <w:numFmt w:val="bullet"/>
      <w:lvlText w:val="•"/>
      <w:lvlJc w:val="left"/>
      <w:pPr>
        <w:ind w:left="6113" w:hanging="348"/>
      </w:pPr>
      <w:rPr>
        <w:rFonts w:hint="default"/>
      </w:rPr>
    </w:lvl>
    <w:lvl w:ilvl="7" w:tplc="8DE404C4">
      <w:start w:val="1"/>
      <w:numFmt w:val="bullet"/>
      <w:lvlText w:val="•"/>
      <w:lvlJc w:val="left"/>
      <w:pPr>
        <w:ind w:left="7009" w:hanging="348"/>
      </w:pPr>
      <w:rPr>
        <w:rFonts w:hint="default"/>
      </w:rPr>
    </w:lvl>
    <w:lvl w:ilvl="8" w:tplc="566A9178">
      <w:start w:val="1"/>
      <w:numFmt w:val="bullet"/>
      <w:lvlText w:val="•"/>
      <w:lvlJc w:val="left"/>
      <w:pPr>
        <w:ind w:left="7904" w:hanging="348"/>
      </w:pPr>
      <w:rPr>
        <w:rFonts w:hint="default"/>
      </w:rPr>
    </w:lvl>
  </w:abstractNum>
  <w:abstractNum w:abstractNumId="27" w15:restartNumberingAfterBreak="0">
    <w:nsid w:val="4A9A343E"/>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8" w15:restartNumberingAfterBreak="0">
    <w:nsid w:val="4C2B44B3"/>
    <w:multiLevelType w:val="hybridMultilevel"/>
    <w:tmpl w:val="78F85AA6"/>
    <w:lvl w:ilvl="0" w:tplc="FBC8B14E">
      <w:start w:val="1"/>
      <w:numFmt w:val="bullet"/>
      <w:lvlText w:val="-"/>
      <w:lvlJc w:val="left"/>
      <w:pPr>
        <w:ind w:left="840" w:hanging="348"/>
      </w:pPr>
      <w:rPr>
        <w:rFonts w:ascii="Times New Roman" w:eastAsia="Times New Roman" w:hAnsi="Times New Roman" w:hint="default"/>
        <w:w w:val="100"/>
        <w:sz w:val="22"/>
        <w:szCs w:val="22"/>
      </w:rPr>
    </w:lvl>
    <w:lvl w:ilvl="1" w:tplc="9A1804AE">
      <w:start w:val="1"/>
      <w:numFmt w:val="bullet"/>
      <w:lvlText w:val="◻"/>
      <w:lvlJc w:val="left"/>
      <w:pPr>
        <w:ind w:left="1265" w:hanging="361"/>
      </w:pPr>
      <w:rPr>
        <w:rFonts w:ascii="Symbol" w:eastAsia="Symbol" w:hAnsi="Symbol" w:hint="default"/>
        <w:w w:val="60"/>
        <w:sz w:val="22"/>
        <w:szCs w:val="22"/>
      </w:rPr>
    </w:lvl>
    <w:lvl w:ilvl="2" w:tplc="0AA01F32">
      <w:start w:val="1"/>
      <w:numFmt w:val="bullet"/>
      <w:lvlText w:val="•"/>
      <w:lvlJc w:val="left"/>
      <w:pPr>
        <w:ind w:left="2234" w:hanging="361"/>
      </w:pPr>
      <w:rPr>
        <w:rFonts w:hint="default"/>
      </w:rPr>
    </w:lvl>
    <w:lvl w:ilvl="3" w:tplc="2B90AE18">
      <w:start w:val="1"/>
      <w:numFmt w:val="bullet"/>
      <w:lvlText w:val="•"/>
      <w:lvlJc w:val="left"/>
      <w:pPr>
        <w:ind w:left="3208" w:hanging="361"/>
      </w:pPr>
      <w:rPr>
        <w:rFonts w:hint="default"/>
      </w:rPr>
    </w:lvl>
    <w:lvl w:ilvl="4" w:tplc="797C2F78">
      <w:start w:val="1"/>
      <w:numFmt w:val="bullet"/>
      <w:lvlText w:val="•"/>
      <w:lvlJc w:val="left"/>
      <w:pPr>
        <w:ind w:left="4182" w:hanging="361"/>
      </w:pPr>
      <w:rPr>
        <w:rFonts w:hint="default"/>
      </w:rPr>
    </w:lvl>
    <w:lvl w:ilvl="5" w:tplc="62189852">
      <w:start w:val="1"/>
      <w:numFmt w:val="bullet"/>
      <w:lvlText w:val="•"/>
      <w:lvlJc w:val="left"/>
      <w:pPr>
        <w:ind w:left="5156" w:hanging="361"/>
      </w:pPr>
      <w:rPr>
        <w:rFonts w:hint="default"/>
      </w:rPr>
    </w:lvl>
    <w:lvl w:ilvl="6" w:tplc="0E1CB78E">
      <w:start w:val="1"/>
      <w:numFmt w:val="bullet"/>
      <w:lvlText w:val="•"/>
      <w:lvlJc w:val="left"/>
      <w:pPr>
        <w:ind w:left="6130" w:hanging="361"/>
      </w:pPr>
      <w:rPr>
        <w:rFonts w:hint="default"/>
      </w:rPr>
    </w:lvl>
    <w:lvl w:ilvl="7" w:tplc="6AFCC224">
      <w:start w:val="1"/>
      <w:numFmt w:val="bullet"/>
      <w:lvlText w:val="•"/>
      <w:lvlJc w:val="left"/>
      <w:pPr>
        <w:ind w:left="7104" w:hanging="361"/>
      </w:pPr>
      <w:rPr>
        <w:rFonts w:hint="default"/>
      </w:rPr>
    </w:lvl>
    <w:lvl w:ilvl="8" w:tplc="98CAE328">
      <w:start w:val="1"/>
      <w:numFmt w:val="bullet"/>
      <w:lvlText w:val="•"/>
      <w:lvlJc w:val="left"/>
      <w:pPr>
        <w:ind w:left="8078" w:hanging="361"/>
      </w:pPr>
      <w:rPr>
        <w:rFonts w:hint="default"/>
      </w:rPr>
    </w:lvl>
  </w:abstractNum>
  <w:abstractNum w:abstractNumId="29" w15:restartNumberingAfterBreak="0">
    <w:nsid w:val="4E607AD2"/>
    <w:multiLevelType w:val="hybridMultilevel"/>
    <w:tmpl w:val="4240DC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F3278A4"/>
    <w:multiLevelType w:val="multilevel"/>
    <w:tmpl w:val="0410001F"/>
    <w:name w:val="WW8Num343"/>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1" w15:restartNumberingAfterBreak="0">
    <w:nsid w:val="50D6721B"/>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2" w15:restartNumberingAfterBreak="0">
    <w:nsid w:val="50FB7B7C"/>
    <w:multiLevelType w:val="hybridMultilevel"/>
    <w:tmpl w:val="2C5897E0"/>
    <w:lvl w:ilvl="0" w:tplc="09A43DA8">
      <w:start w:val="1"/>
      <w:numFmt w:val="bullet"/>
      <w:lvlText w:val="-"/>
      <w:lvlJc w:val="left"/>
      <w:pPr>
        <w:ind w:left="703" w:hanging="360"/>
      </w:pPr>
      <w:rPr>
        <w:rFonts w:ascii="Times New Roman" w:eastAsia="Times New Roman" w:hAnsi="Times New Roman" w:hint="default"/>
        <w:spacing w:val="-2"/>
        <w:w w:val="99"/>
        <w:sz w:val="18"/>
        <w:szCs w:val="18"/>
      </w:rPr>
    </w:lvl>
    <w:lvl w:ilvl="1" w:tplc="BEFC50E4">
      <w:start w:val="1"/>
      <w:numFmt w:val="bullet"/>
      <w:lvlText w:val="•"/>
      <w:lvlJc w:val="left"/>
      <w:pPr>
        <w:ind w:left="1607" w:hanging="360"/>
      </w:pPr>
      <w:rPr>
        <w:rFonts w:hint="default"/>
      </w:rPr>
    </w:lvl>
    <w:lvl w:ilvl="2" w:tplc="B67C4320">
      <w:start w:val="1"/>
      <w:numFmt w:val="bullet"/>
      <w:lvlText w:val="•"/>
      <w:lvlJc w:val="left"/>
      <w:pPr>
        <w:ind w:left="2514" w:hanging="360"/>
      </w:pPr>
      <w:rPr>
        <w:rFonts w:hint="default"/>
      </w:rPr>
    </w:lvl>
    <w:lvl w:ilvl="3" w:tplc="79844674">
      <w:start w:val="1"/>
      <w:numFmt w:val="bullet"/>
      <w:lvlText w:val="•"/>
      <w:lvlJc w:val="left"/>
      <w:pPr>
        <w:ind w:left="3421" w:hanging="360"/>
      </w:pPr>
      <w:rPr>
        <w:rFonts w:hint="default"/>
      </w:rPr>
    </w:lvl>
    <w:lvl w:ilvl="4" w:tplc="482C1338">
      <w:start w:val="1"/>
      <w:numFmt w:val="bullet"/>
      <w:lvlText w:val="•"/>
      <w:lvlJc w:val="left"/>
      <w:pPr>
        <w:ind w:left="4328" w:hanging="360"/>
      </w:pPr>
      <w:rPr>
        <w:rFonts w:hint="default"/>
      </w:rPr>
    </w:lvl>
    <w:lvl w:ilvl="5" w:tplc="8D905814">
      <w:start w:val="1"/>
      <w:numFmt w:val="bullet"/>
      <w:lvlText w:val="•"/>
      <w:lvlJc w:val="left"/>
      <w:pPr>
        <w:ind w:left="5235" w:hanging="360"/>
      </w:pPr>
      <w:rPr>
        <w:rFonts w:hint="default"/>
      </w:rPr>
    </w:lvl>
    <w:lvl w:ilvl="6" w:tplc="92347CC6">
      <w:start w:val="1"/>
      <w:numFmt w:val="bullet"/>
      <w:lvlText w:val="•"/>
      <w:lvlJc w:val="left"/>
      <w:pPr>
        <w:ind w:left="6142" w:hanging="360"/>
      </w:pPr>
      <w:rPr>
        <w:rFonts w:hint="default"/>
      </w:rPr>
    </w:lvl>
    <w:lvl w:ilvl="7" w:tplc="3B42D43C">
      <w:start w:val="1"/>
      <w:numFmt w:val="bullet"/>
      <w:lvlText w:val="•"/>
      <w:lvlJc w:val="left"/>
      <w:pPr>
        <w:ind w:left="7049" w:hanging="360"/>
      </w:pPr>
      <w:rPr>
        <w:rFonts w:hint="default"/>
      </w:rPr>
    </w:lvl>
    <w:lvl w:ilvl="8" w:tplc="B15EEA34">
      <w:start w:val="1"/>
      <w:numFmt w:val="bullet"/>
      <w:lvlText w:val="•"/>
      <w:lvlJc w:val="left"/>
      <w:pPr>
        <w:ind w:left="7956" w:hanging="360"/>
      </w:pPr>
      <w:rPr>
        <w:rFonts w:hint="default"/>
      </w:rPr>
    </w:lvl>
  </w:abstractNum>
  <w:abstractNum w:abstractNumId="33" w15:restartNumberingAfterBreak="0">
    <w:nsid w:val="51AD1C28"/>
    <w:multiLevelType w:val="hybridMultilevel"/>
    <w:tmpl w:val="C1486B50"/>
    <w:lvl w:ilvl="0" w:tplc="563CD4A6">
      <w:start w:val="1"/>
      <w:numFmt w:val="bullet"/>
      <w:lvlText w:val="-"/>
      <w:lvlJc w:val="left"/>
      <w:pPr>
        <w:ind w:left="852" w:hanging="348"/>
      </w:pPr>
      <w:rPr>
        <w:rFonts w:ascii="Cambria" w:eastAsia="Cambria" w:hAnsi="Cambria" w:hint="default"/>
        <w:w w:val="100"/>
        <w:sz w:val="22"/>
        <w:szCs w:val="22"/>
      </w:rPr>
    </w:lvl>
    <w:lvl w:ilvl="1" w:tplc="90DE03B0">
      <w:start w:val="1"/>
      <w:numFmt w:val="bullet"/>
      <w:lvlText w:val="•"/>
      <w:lvlJc w:val="left"/>
      <w:pPr>
        <w:ind w:left="1776" w:hanging="348"/>
      </w:pPr>
      <w:rPr>
        <w:rFonts w:hint="default"/>
      </w:rPr>
    </w:lvl>
    <w:lvl w:ilvl="2" w:tplc="D8609416">
      <w:start w:val="1"/>
      <w:numFmt w:val="bullet"/>
      <w:lvlText w:val="•"/>
      <w:lvlJc w:val="left"/>
      <w:pPr>
        <w:ind w:left="2693" w:hanging="348"/>
      </w:pPr>
      <w:rPr>
        <w:rFonts w:hint="default"/>
      </w:rPr>
    </w:lvl>
    <w:lvl w:ilvl="3" w:tplc="84CC305C">
      <w:start w:val="1"/>
      <w:numFmt w:val="bullet"/>
      <w:lvlText w:val="•"/>
      <w:lvlJc w:val="left"/>
      <w:pPr>
        <w:ind w:left="3609" w:hanging="348"/>
      </w:pPr>
      <w:rPr>
        <w:rFonts w:hint="default"/>
      </w:rPr>
    </w:lvl>
    <w:lvl w:ilvl="4" w:tplc="A246EB68">
      <w:start w:val="1"/>
      <w:numFmt w:val="bullet"/>
      <w:lvlText w:val="•"/>
      <w:lvlJc w:val="left"/>
      <w:pPr>
        <w:ind w:left="4526" w:hanging="348"/>
      </w:pPr>
      <w:rPr>
        <w:rFonts w:hint="default"/>
      </w:rPr>
    </w:lvl>
    <w:lvl w:ilvl="5" w:tplc="AC2EE504">
      <w:start w:val="1"/>
      <w:numFmt w:val="bullet"/>
      <w:lvlText w:val="•"/>
      <w:lvlJc w:val="left"/>
      <w:pPr>
        <w:ind w:left="5443" w:hanging="348"/>
      </w:pPr>
      <w:rPr>
        <w:rFonts w:hint="default"/>
      </w:rPr>
    </w:lvl>
    <w:lvl w:ilvl="6" w:tplc="7DB4EBAE">
      <w:start w:val="1"/>
      <w:numFmt w:val="bullet"/>
      <w:lvlText w:val="•"/>
      <w:lvlJc w:val="left"/>
      <w:pPr>
        <w:ind w:left="6359" w:hanging="348"/>
      </w:pPr>
      <w:rPr>
        <w:rFonts w:hint="default"/>
      </w:rPr>
    </w:lvl>
    <w:lvl w:ilvl="7" w:tplc="00644454">
      <w:start w:val="1"/>
      <w:numFmt w:val="bullet"/>
      <w:lvlText w:val="•"/>
      <w:lvlJc w:val="left"/>
      <w:pPr>
        <w:ind w:left="7276" w:hanging="348"/>
      </w:pPr>
      <w:rPr>
        <w:rFonts w:hint="default"/>
      </w:rPr>
    </w:lvl>
    <w:lvl w:ilvl="8" w:tplc="CA9C544C">
      <w:start w:val="1"/>
      <w:numFmt w:val="bullet"/>
      <w:lvlText w:val="•"/>
      <w:lvlJc w:val="left"/>
      <w:pPr>
        <w:ind w:left="8193" w:hanging="348"/>
      </w:pPr>
      <w:rPr>
        <w:rFonts w:hint="default"/>
      </w:rPr>
    </w:lvl>
  </w:abstractNum>
  <w:abstractNum w:abstractNumId="34" w15:restartNumberingAfterBreak="0">
    <w:nsid w:val="593C23FF"/>
    <w:multiLevelType w:val="multilevel"/>
    <w:tmpl w:val="5C6E7D5E"/>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5" w15:restartNumberingAfterBreak="0">
    <w:nsid w:val="5CF44D93"/>
    <w:multiLevelType w:val="hybridMultilevel"/>
    <w:tmpl w:val="D4A2E3C4"/>
    <w:lvl w:ilvl="0" w:tplc="64FA45F2">
      <w:start w:val="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EF145B"/>
    <w:multiLevelType w:val="multilevel"/>
    <w:tmpl w:val="3E7C7CB0"/>
    <w:name w:val="WW8Num343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7" w15:restartNumberingAfterBreak="0">
    <w:nsid w:val="693F59B5"/>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8" w15:restartNumberingAfterBreak="0">
    <w:nsid w:val="703A3C16"/>
    <w:multiLevelType w:val="hybridMultilevel"/>
    <w:tmpl w:val="92FE97B0"/>
    <w:lvl w:ilvl="0" w:tplc="04100015">
      <w:start w:val="1"/>
      <w:numFmt w:val="upp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3DE60B8"/>
    <w:multiLevelType w:val="hybridMultilevel"/>
    <w:tmpl w:val="84063B3C"/>
    <w:lvl w:ilvl="0" w:tplc="C2E42754">
      <w:start w:val="1"/>
      <w:numFmt w:val="bullet"/>
      <w:lvlText w:val=""/>
      <w:lvlJc w:val="left"/>
      <w:pPr>
        <w:ind w:left="350" w:hanging="248"/>
      </w:pPr>
      <w:rPr>
        <w:rFonts w:ascii="Wingdings" w:eastAsia="Wingdings" w:hAnsi="Wingdings" w:hint="default"/>
        <w:w w:val="100"/>
        <w:sz w:val="22"/>
        <w:szCs w:val="22"/>
      </w:rPr>
    </w:lvl>
    <w:lvl w:ilvl="1" w:tplc="2CD0735E">
      <w:start w:val="1"/>
      <w:numFmt w:val="bullet"/>
      <w:lvlText w:val="•"/>
      <w:lvlJc w:val="left"/>
      <w:pPr>
        <w:ind w:left="1300" w:hanging="248"/>
      </w:pPr>
      <w:rPr>
        <w:rFonts w:hint="default"/>
      </w:rPr>
    </w:lvl>
    <w:lvl w:ilvl="2" w:tplc="78B4F8A2">
      <w:start w:val="1"/>
      <w:numFmt w:val="bullet"/>
      <w:lvlText w:val="•"/>
      <w:lvlJc w:val="left"/>
      <w:pPr>
        <w:ind w:left="2241" w:hanging="248"/>
      </w:pPr>
      <w:rPr>
        <w:rFonts w:hint="default"/>
      </w:rPr>
    </w:lvl>
    <w:lvl w:ilvl="3" w:tplc="E04C5C16">
      <w:start w:val="1"/>
      <w:numFmt w:val="bullet"/>
      <w:lvlText w:val="•"/>
      <w:lvlJc w:val="left"/>
      <w:pPr>
        <w:ind w:left="3182" w:hanging="248"/>
      </w:pPr>
      <w:rPr>
        <w:rFonts w:hint="default"/>
      </w:rPr>
    </w:lvl>
    <w:lvl w:ilvl="4" w:tplc="333CFA2A">
      <w:start w:val="1"/>
      <w:numFmt w:val="bullet"/>
      <w:lvlText w:val="•"/>
      <w:lvlJc w:val="left"/>
      <w:pPr>
        <w:ind w:left="4123" w:hanging="248"/>
      </w:pPr>
      <w:rPr>
        <w:rFonts w:hint="default"/>
      </w:rPr>
    </w:lvl>
    <w:lvl w:ilvl="5" w:tplc="AA201DF0">
      <w:start w:val="1"/>
      <w:numFmt w:val="bullet"/>
      <w:lvlText w:val="•"/>
      <w:lvlJc w:val="left"/>
      <w:pPr>
        <w:ind w:left="5064" w:hanging="248"/>
      </w:pPr>
      <w:rPr>
        <w:rFonts w:hint="default"/>
      </w:rPr>
    </w:lvl>
    <w:lvl w:ilvl="6" w:tplc="D74285E0">
      <w:start w:val="1"/>
      <w:numFmt w:val="bullet"/>
      <w:lvlText w:val="•"/>
      <w:lvlJc w:val="left"/>
      <w:pPr>
        <w:ind w:left="6004" w:hanging="248"/>
      </w:pPr>
      <w:rPr>
        <w:rFonts w:hint="default"/>
      </w:rPr>
    </w:lvl>
    <w:lvl w:ilvl="7" w:tplc="62E4304A">
      <w:start w:val="1"/>
      <w:numFmt w:val="bullet"/>
      <w:lvlText w:val="•"/>
      <w:lvlJc w:val="left"/>
      <w:pPr>
        <w:ind w:left="6945" w:hanging="248"/>
      </w:pPr>
      <w:rPr>
        <w:rFonts w:hint="default"/>
      </w:rPr>
    </w:lvl>
    <w:lvl w:ilvl="8" w:tplc="FAE4BCCC">
      <w:start w:val="1"/>
      <w:numFmt w:val="bullet"/>
      <w:lvlText w:val="•"/>
      <w:lvlJc w:val="left"/>
      <w:pPr>
        <w:ind w:left="7886" w:hanging="248"/>
      </w:pPr>
      <w:rPr>
        <w:rFonts w:hint="default"/>
      </w:rPr>
    </w:lvl>
  </w:abstractNum>
  <w:abstractNum w:abstractNumId="40" w15:restartNumberingAfterBreak="0">
    <w:nsid w:val="75FF0F5F"/>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1" w15:restartNumberingAfterBreak="0">
    <w:nsid w:val="783017CC"/>
    <w:multiLevelType w:val="multilevel"/>
    <w:tmpl w:val="0410001F"/>
    <w:lvl w:ilvl="0">
      <w:start w:val="1"/>
      <w:numFmt w:val="decimal"/>
      <w:lvlText w:val="%1."/>
      <w:lvlJc w:val="left"/>
      <w:pPr>
        <w:ind w:left="360"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2" w15:restartNumberingAfterBreak="0">
    <w:nsid w:val="789C476A"/>
    <w:multiLevelType w:val="hybridMultilevel"/>
    <w:tmpl w:val="C78CF24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7A7F210D"/>
    <w:multiLevelType w:val="multilevel"/>
    <w:tmpl w:val="557AA0F2"/>
    <w:name w:val="WW8Num343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44" w15:restartNumberingAfterBreak="0">
    <w:nsid w:val="7C0A4E0F"/>
    <w:multiLevelType w:val="hybridMultilevel"/>
    <w:tmpl w:val="BFA01314"/>
    <w:lvl w:ilvl="0" w:tplc="04100015">
      <w:start w:val="1"/>
      <w:numFmt w:val="upp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9"/>
  </w:num>
  <w:num w:numId="2">
    <w:abstractNumId w:val="16"/>
  </w:num>
  <w:num w:numId="3">
    <w:abstractNumId w:val="30"/>
  </w:num>
  <w:num w:numId="4">
    <w:abstractNumId w:val="5"/>
  </w:num>
  <w:num w:numId="5">
    <w:abstractNumId w:val="3"/>
  </w:num>
  <w:num w:numId="6">
    <w:abstractNumId w:val="24"/>
  </w:num>
  <w:num w:numId="7">
    <w:abstractNumId w:val="19"/>
  </w:num>
  <w:num w:numId="8">
    <w:abstractNumId w:val="13"/>
  </w:num>
  <w:num w:numId="9">
    <w:abstractNumId w:val="22"/>
  </w:num>
  <w:num w:numId="10">
    <w:abstractNumId w:val="17"/>
  </w:num>
  <w:num w:numId="11">
    <w:abstractNumId w:val="4"/>
  </w:num>
  <w:num w:numId="12">
    <w:abstractNumId w:val="33"/>
  </w:num>
  <w:num w:numId="13">
    <w:abstractNumId w:val="20"/>
  </w:num>
  <w:num w:numId="14">
    <w:abstractNumId w:val="28"/>
  </w:num>
  <w:num w:numId="15">
    <w:abstractNumId w:val="1"/>
  </w:num>
  <w:num w:numId="16">
    <w:abstractNumId w:val="9"/>
  </w:num>
  <w:num w:numId="17">
    <w:abstractNumId w:val="32"/>
  </w:num>
  <w:num w:numId="18">
    <w:abstractNumId w:val="26"/>
  </w:num>
  <w:num w:numId="19">
    <w:abstractNumId w:val="21"/>
  </w:num>
  <w:num w:numId="20">
    <w:abstractNumId w:val="41"/>
  </w:num>
  <w:num w:numId="21">
    <w:abstractNumId w:val="40"/>
  </w:num>
  <w:num w:numId="22">
    <w:abstractNumId w:val="15"/>
  </w:num>
  <w:num w:numId="23">
    <w:abstractNumId w:val="23"/>
  </w:num>
  <w:num w:numId="24">
    <w:abstractNumId w:val="27"/>
  </w:num>
  <w:num w:numId="25">
    <w:abstractNumId w:val="36"/>
  </w:num>
  <w:num w:numId="26">
    <w:abstractNumId w:val="37"/>
  </w:num>
  <w:num w:numId="27">
    <w:abstractNumId w:val="12"/>
  </w:num>
  <w:num w:numId="28">
    <w:abstractNumId w:val="31"/>
  </w:num>
  <w:num w:numId="29">
    <w:abstractNumId w:val="43"/>
  </w:num>
  <w:num w:numId="30">
    <w:abstractNumId w:val="11"/>
  </w:num>
  <w:num w:numId="31">
    <w:abstractNumId w:val="34"/>
  </w:num>
  <w:num w:numId="32">
    <w:abstractNumId w:val="8"/>
  </w:num>
  <w:num w:numId="33">
    <w:abstractNumId w:val="2"/>
  </w:num>
  <w:num w:numId="34">
    <w:abstractNumId w:val="35"/>
  </w:num>
  <w:num w:numId="35">
    <w:abstractNumId w:val="42"/>
  </w:num>
  <w:num w:numId="36">
    <w:abstractNumId w:val="10"/>
  </w:num>
  <w:num w:numId="37">
    <w:abstractNumId w:val="14"/>
  </w:num>
  <w:num w:numId="38">
    <w:abstractNumId w:val="25"/>
  </w:num>
  <w:num w:numId="39">
    <w:abstractNumId w:val="0"/>
  </w:num>
  <w:num w:numId="40">
    <w:abstractNumId w:val="38"/>
  </w:num>
  <w:num w:numId="41">
    <w:abstractNumId w:val="44"/>
  </w:num>
  <w:num w:numId="42">
    <w:abstractNumId w:val="7"/>
  </w:num>
  <w:num w:numId="43">
    <w:abstractNumId w:val="6"/>
  </w:num>
  <w:num w:numId="44">
    <w:abstractNumId w:val="29"/>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E763C"/>
    <w:rsid w:val="000339D9"/>
    <w:rsid w:val="00036C6F"/>
    <w:rsid w:val="000C00E6"/>
    <w:rsid w:val="000C2B62"/>
    <w:rsid w:val="000D0322"/>
    <w:rsid w:val="001074E9"/>
    <w:rsid w:val="001252D9"/>
    <w:rsid w:val="0013242B"/>
    <w:rsid w:val="001E1246"/>
    <w:rsid w:val="001F4307"/>
    <w:rsid w:val="00220DA7"/>
    <w:rsid w:val="002218D7"/>
    <w:rsid w:val="00235A78"/>
    <w:rsid w:val="00250CF6"/>
    <w:rsid w:val="00251672"/>
    <w:rsid w:val="00276C5E"/>
    <w:rsid w:val="002B251B"/>
    <w:rsid w:val="002F7FD1"/>
    <w:rsid w:val="003163B9"/>
    <w:rsid w:val="003234F2"/>
    <w:rsid w:val="00350255"/>
    <w:rsid w:val="003657BC"/>
    <w:rsid w:val="003A1F71"/>
    <w:rsid w:val="003C0F36"/>
    <w:rsid w:val="003D57D5"/>
    <w:rsid w:val="00414953"/>
    <w:rsid w:val="00464F67"/>
    <w:rsid w:val="004E019A"/>
    <w:rsid w:val="004E5521"/>
    <w:rsid w:val="004F161F"/>
    <w:rsid w:val="005448B4"/>
    <w:rsid w:val="00567AA1"/>
    <w:rsid w:val="005729EB"/>
    <w:rsid w:val="0057399F"/>
    <w:rsid w:val="00577B58"/>
    <w:rsid w:val="005A2FA3"/>
    <w:rsid w:val="005F3F9D"/>
    <w:rsid w:val="00625B1D"/>
    <w:rsid w:val="00642083"/>
    <w:rsid w:val="00686D7A"/>
    <w:rsid w:val="00720611"/>
    <w:rsid w:val="0076036F"/>
    <w:rsid w:val="00780B02"/>
    <w:rsid w:val="007928C9"/>
    <w:rsid w:val="007E4578"/>
    <w:rsid w:val="007F3246"/>
    <w:rsid w:val="007F62D9"/>
    <w:rsid w:val="007F6BE0"/>
    <w:rsid w:val="00811757"/>
    <w:rsid w:val="008439A4"/>
    <w:rsid w:val="0088078C"/>
    <w:rsid w:val="008D5503"/>
    <w:rsid w:val="008F6366"/>
    <w:rsid w:val="00965F39"/>
    <w:rsid w:val="00976BA0"/>
    <w:rsid w:val="009B05D3"/>
    <w:rsid w:val="009E763C"/>
    <w:rsid w:val="00A23776"/>
    <w:rsid w:val="00A32F10"/>
    <w:rsid w:val="00A54FAA"/>
    <w:rsid w:val="00B2336B"/>
    <w:rsid w:val="00B959AC"/>
    <w:rsid w:val="00BC6100"/>
    <w:rsid w:val="00BF4776"/>
    <w:rsid w:val="00C5795F"/>
    <w:rsid w:val="00CD5625"/>
    <w:rsid w:val="00D114D6"/>
    <w:rsid w:val="00D17464"/>
    <w:rsid w:val="00D815FF"/>
    <w:rsid w:val="00D91724"/>
    <w:rsid w:val="00DA739F"/>
    <w:rsid w:val="00E14A90"/>
    <w:rsid w:val="00E32125"/>
    <w:rsid w:val="00E67751"/>
    <w:rsid w:val="00EE778C"/>
    <w:rsid w:val="00F20D1A"/>
    <w:rsid w:val="00F3791D"/>
    <w:rsid w:val="00F93B43"/>
    <w:rsid w:val="00FA4E0B"/>
    <w:rsid w:val="00FB1ABA"/>
    <w:rsid w:val="00FB61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2626556-AA6A-4775-B1A4-C33A2F6E6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E763C"/>
    <w:pPr>
      <w:spacing w:after="0" w:line="240" w:lineRule="auto"/>
      <w:jc w:val="both"/>
    </w:pPr>
    <w:rPr>
      <w:rFonts w:ascii="Calibri" w:eastAsia="Times New Roman" w:hAnsi="Calibri" w:cs="Times New Roman"/>
      <w:sz w:val="20"/>
      <w:szCs w:val="20"/>
      <w:lang w:eastAsia="it-IT"/>
    </w:rPr>
  </w:style>
  <w:style w:type="paragraph" w:styleId="Titolo1">
    <w:name w:val="heading 1"/>
    <w:basedOn w:val="Normale"/>
    <w:next w:val="Normale"/>
    <w:link w:val="Titolo1Carattere"/>
    <w:uiPriority w:val="9"/>
    <w:qFormat/>
    <w:rsid w:val="00036C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3">
    <w:name w:val="heading 3"/>
    <w:basedOn w:val="Normale"/>
    <w:next w:val="Normale"/>
    <w:link w:val="Titolo3Carattere"/>
    <w:uiPriority w:val="9"/>
    <w:semiHidden/>
    <w:unhideWhenUsed/>
    <w:qFormat/>
    <w:rsid w:val="00036C6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olo5">
    <w:name w:val="heading 5"/>
    <w:basedOn w:val="Normale"/>
    <w:next w:val="Normale"/>
    <w:link w:val="Titolo5Carattere"/>
    <w:uiPriority w:val="9"/>
    <w:semiHidden/>
    <w:unhideWhenUsed/>
    <w:qFormat/>
    <w:rsid w:val="00036C6F"/>
    <w:pPr>
      <w:keepNext/>
      <w:keepLines/>
      <w:spacing w:before="40"/>
      <w:outlineLvl w:val="4"/>
    </w:pPr>
    <w:rPr>
      <w:rFonts w:asciiTheme="majorHAnsi" w:eastAsiaTheme="majorEastAsia" w:hAnsiTheme="majorHAnsi" w:cstheme="majorBidi"/>
      <w:color w:val="2E74B5" w:themeColor="accent1" w:themeShade="BF"/>
    </w:rPr>
  </w:style>
  <w:style w:type="paragraph" w:styleId="Titolo7">
    <w:name w:val="heading 7"/>
    <w:basedOn w:val="Normale"/>
    <w:link w:val="Titolo7Carattere"/>
    <w:uiPriority w:val="1"/>
    <w:qFormat/>
    <w:rsid w:val="009E763C"/>
    <w:pPr>
      <w:widowControl w:val="0"/>
      <w:spacing w:before="51"/>
      <w:ind w:left="172"/>
      <w:jc w:val="left"/>
      <w:outlineLvl w:val="6"/>
    </w:pPr>
    <w:rPr>
      <w:rFonts w:eastAsia="Calibri" w:cstheme="minorBidi"/>
      <w:b/>
      <w:bCs/>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9E763C"/>
    <w:rPr>
      <w:color w:val="0000FF"/>
      <w:u w:val="single"/>
    </w:rPr>
  </w:style>
  <w:style w:type="paragraph" w:styleId="Nessunaspaziatura">
    <w:name w:val="No Spacing"/>
    <w:uiPriority w:val="1"/>
    <w:qFormat/>
    <w:rsid w:val="009E763C"/>
    <w:pPr>
      <w:spacing w:after="0" w:line="240" w:lineRule="auto"/>
      <w:jc w:val="both"/>
    </w:pPr>
    <w:rPr>
      <w:rFonts w:ascii="Times New Roman" w:eastAsia="Times New Roman" w:hAnsi="Times New Roman" w:cs="Times New Roman"/>
      <w:szCs w:val="24"/>
      <w:lang w:eastAsia="it-IT"/>
    </w:rPr>
  </w:style>
  <w:style w:type="character" w:customStyle="1" w:styleId="Titolo7Carattere">
    <w:name w:val="Titolo 7 Carattere"/>
    <w:basedOn w:val="Carpredefinitoparagrafo"/>
    <w:link w:val="Titolo7"/>
    <w:uiPriority w:val="1"/>
    <w:rsid w:val="009E763C"/>
    <w:rPr>
      <w:rFonts w:ascii="Calibri" w:eastAsia="Calibri" w:hAnsi="Calibri"/>
      <w:b/>
      <w:bCs/>
      <w:sz w:val="24"/>
      <w:szCs w:val="24"/>
      <w:lang w:val="en-US"/>
    </w:rPr>
  </w:style>
  <w:style w:type="table" w:styleId="Grigliatabella">
    <w:name w:val="Table Grid"/>
    <w:basedOn w:val="Tabellanormale"/>
    <w:uiPriority w:val="39"/>
    <w:rsid w:val="009E763C"/>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E763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763C"/>
    <w:pPr>
      <w:widowControl w:val="0"/>
      <w:jc w:val="left"/>
    </w:pPr>
    <w:rPr>
      <w:rFonts w:asciiTheme="minorHAnsi" w:eastAsiaTheme="minorHAnsi" w:hAnsiTheme="minorHAnsi" w:cstheme="minorBidi"/>
      <w:sz w:val="22"/>
      <w:szCs w:val="22"/>
      <w:lang w:val="en-US" w:eastAsia="en-US"/>
    </w:rPr>
  </w:style>
  <w:style w:type="paragraph" w:styleId="Paragrafoelenco">
    <w:name w:val="List Paragraph"/>
    <w:basedOn w:val="Normale"/>
    <w:link w:val="ParagrafoelencoCarattere"/>
    <w:uiPriority w:val="34"/>
    <w:qFormat/>
    <w:rsid w:val="009E763C"/>
    <w:pPr>
      <w:widowControl w:val="0"/>
      <w:ind w:left="720"/>
      <w:contextualSpacing/>
      <w:jc w:val="left"/>
    </w:pPr>
    <w:rPr>
      <w:rFonts w:asciiTheme="minorHAnsi" w:eastAsiaTheme="minorHAnsi" w:hAnsiTheme="minorHAnsi" w:cstheme="minorBidi"/>
      <w:sz w:val="22"/>
      <w:szCs w:val="22"/>
      <w:lang w:val="en-US" w:eastAsia="en-US"/>
    </w:rPr>
  </w:style>
  <w:style w:type="paragraph" w:styleId="Corpodeltesto2">
    <w:name w:val="Body Text 2"/>
    <w:basedOn w:val="Normale"/>
    <w:link w:val="Corpodeltesto2Carattere"/>
    <w:semiHidden/>
    <w:unhideWhenUsed/>
    <w:rsid w:val="009E763C"/>
    <w:pPr>
      <w:spacing w:after="120" w:line="480" w:lineRule="auto"/>
    </w:pPr>
    <w:rPr>
      <w:rFonts w:ascii="Times New Roman" w:hAnsi="Times New Roman"/>
      <w:sz w:val="22"/>
      <w:szCs w:val="24"/>
    </w:rPr>
  </w:style>
  <w:style w:type="character" w:customStyle="1" w:styleId="Corpodeltesto2Carattere">
    <w:name w:val="Corpo del testo 2 Carattere"/>
    <w:basedOn w:val="Carpredefinitoparagrafo"/>
    <w:link w:val="Corpodeltesto2"/>
    <w:semiHidden/>
    <w:rsid w:val="009E763C"/>
    <w:rPr>
      <w:rFonts w:ascii="Times New Roman" w:eastAsia="Times New Roman" w:hAnsi="Times New Roman" w:cs="Times New Roman"/>
      <w:szCs w:val="24"/>
      <w:lang w:eastAsia="it-IT"/>
    </w:rPr>
  </w:style>
  <w:style w:type="paragraph" w:styleId="Corpotesto">
    <w:name w:val="Body Text"/>
    <w:basedOn w:val="Normale"/>
    <w:link w:val="CorpotestoCarattere"/>
    <w:uiPriority w:val="99"/>
    <w:semiHidden/>
    <w:unhideWhenUsed/>
    <w:rsid w:val="009E763C"/>
    <w:pPr>
      <w:widowControl w:val="0"/>
      <w:spacing w:after="120"/>
      <w:jc w:val="left"/>
    </w:pPr>
    <w:rPr>
      <w:rFonts w:asciiTheme="minorHAnsi" w:eastAsiaTheme="minorHAnsi" w:hAnsiTheme="minorHAnsi" w:cstheme="minorBidi"/>
      <w:sz w:val="22"/>
      <w:szCs w:val="22"/>
      <w:lang w:val="en-US" w:eastAsia="en-US"/>
    </w:rPr>
  </w:style>
  <w:style w:type="character" w:customStyle="1" w:styleId="CorpotestoCarattere">
    <w:name w:val="Corpo testo Carattere"/>
    <w:basedOn w:val="Carpredefinitoparagrafo"/>
    <w:link w:val="Corpotesto"/>
    <w:uiPriority w:val="99"/>
    <w:semiHidden/>
    <w:rsid w:val="009E763C"/>
    <w:rPr>
      <w:lang w:val="en-US"/>
    </w:rPr>
  </w:style>
  <w:style w:type="paragraph" w:customStyle="1" w:styleId="paragrafopuntato">
    <w:name w:val="paragrafo puntato"/>
    <w:basedOn w:val="Normale"/>
    <w:qFormat/>
    <w:rsid w:val="009E763C"/>
    <w:pPr>
      <w:numPr>
        <w:numId w:val="6"/>
      </w:numPr>
      <w:spacing w:before="360" w:after="240"/>
    </w:pPr>
    <w:rPr>
      <w:rFonts w:ascii="Times New Roman" w:hAnsi="Times New Roman"/>
      <w:i/>
      <w:sz w:val="24"/>
      <w:szCs w:val="24"/>
      <w:lang w:eastAsia="en-US"/>
    </w:rPr>
  </w:style>
  <w:style w:type="paragraph" w:customStyle="1" w:styleId="Style0">
    <w:name w:val="Style0"/>
    <w:rsid w:val="009E763C"/>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it-IT"/>
    </w:rPr>
  </w:style>
  <w:style w:type="paragraph" w:styleId="Intestazione">
    <w:name w:val="header"/>
    <w:basedOn w:val="Normale"/>
    <w:link w:val="IntestazioneCarattere"/>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9E763C"/>
    <w:rPr>
      <w:lang w:val="en-US"/>
    </w:rPr>
  </w:style>
  <w:style w:type="paragraph" w:styleId="Pidipagina">
    <w:name w:val="footer"/>
    <w:basedOn w:val="Normale"/>
    <w:link w:val="PidipaginaCarattere"/>
    <w:uiPriority w:val="99"/>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9E763C"/>
    <w:rPr>
      <w:lang w:val="en-US"/>
    </w:rPr>
  </w:style>
  <w:style w:type="character" w:customStyle="1" w:styleId="Titolo1Carattere">
    <w:name w:val="Titolo 1 Carattere"/>
    <w:basedOn w:val="Carpredefinitoparagrafo"/>
    <w:link w:val="Titolo1"/>
    <w:uiPriority w:val="9"/>
    <w:rsid w:val="00036C6F"/>
    <w:rPr>
      <w:rFonts w:asciiTheme="majorHAnsi" w:eastAsiaTheme="majorEastAsia" w:hAnsiTheme="majorHAnsi" w:cstheme="majorBidi"/>
      <w:color w:val="2E74B5" w:themeColor="accent1" w:themeShade="BF"/>
      <w:sz w:val="32"/>
      <w:szCs w:val="32"/>
      <w:lang w:eastAsia="it-IT"/>
    </w:rPr>
  </w:style>
  <w:style w:type="character" w:customStyle="1" w:styleId="Titolo3Carattere">
    <w:name w:val="Titolo 3 Carattere"/>
    <w:basedOn w:val="Carpredefinitoparagrafo"/>
    <w:link w:val="Titolo3"/>
    <w:uiPriority w:val="9"/>
    <w:semiHidden/>
    <w:rsid w:val="00036C6F"/>
    <w:rPr>
      <w:rFonts w:asciiTheme="majorHAnsi" w:eastAsiaTheme="majorEastAsia" w:hAnsiTheme="majorHAnsi" w:cstheme="majorBidi"/>
      <w:color w:val="1F4D78" w:themeColor="accent1" w:themeShade="7F"/>
      <w:sz w:val="24"/>
      <w:szCs w:val="24"/>
      <w:lang w:eastAsia="it-IT"/>
    </w:rPr>
  </w:style>
  <w:style w:type="character" w:customStyle="1" w:styleId="Titolo5Carattere">
    <w:name w:val="Titolo 5 Carattere"/>
    <w:basedOn w:val="Carpredefinitoparagrafo"/>
    <w:link w:val="Titolo5"/>
    <w:uiPriority w:val="9"/>
    <w:semiHidden/>
    <w:rsid w:val="00036C6F"/>
    <w:rPr>
      <w:rFonts w:asciiTheme="majorHAnsi" w:eastAsiaTheme="majorEastAsia" w:hAnsiTheme="majorHAnsi" w:cstheme="majorBidi"/>
      <w:color w:val="2E74B5" w:themeColor="accent1" w:themeShade="BF"/>
      <w:sz w:val="20"/>
      <w:szCs w:val="20"/>
      <w:lang w:eastAsia="it-IT"/>
    </w:rPr>
  </w:style>
  <w:style w:type="paragraph" w:customStyle="1" w:styleId="Corpodeltesto21">
    <w:name w:val="Corpo del testo 21"/>
    <w:basedOn w:val="Normale"/>
    <w:rsid w:val="00036C6F"/>
    <w:pPr>
      <w:overflowPunct w:val="0"/>
      <w:autoSpaceDE w:val="0"/>
      <w:autoSpaceDN w:val="0"/>
      <w:adjustRightInd w:val="0"/>
      <w:textAlignment w:val="baseline"/>
    </w:pPr>
    <w:rPr>
      <w:rFonts w:ascii="Arial" w:hAnsi="Arial"/>
      <w:sz w:val="24"/>
    </w:rPr>
  </w:style>
  <w:style w:type="paragraph" w:styleId="Testonotaapidipagina">
    <w:name w:val="footnote text"/>
    <w:basedOn w:val="Normale"/>
    <w:link w:val="TestonotaapidipaginaCarattere"/>
    <w:uiPriority w:val="99"/>
    <w:semiHidden/>
    <w:unhideWhenUsed/>
    <w:rsid w:val="000339D9"/>
  </w:style>
  <w:style w:type="character" w:customStyle="1" w:styleId="TestonotaapidipaginaCarattere">
    <w:name w:val="Testo nota a piè di pagina Carattere"/>
    <w:basedOn w:val="Carpredefinitoparagrafo"/>
    <w:link w:val="Testonotaapidipagina"/>
    <w:uiPriority w:val="99"/>
    <w:semiHidden/>
    <w:rsid w:val="000339D9"/>
    <w:rPr>
      <w:rFonts w:ascii="Calibri" w:eastAsia="Times New Roman" w:hAnsi="Calibri" w:cs="Times New Roman"/>
      <w:sz w:val="20"/>
      <w:szCs w:val="20"/>
      <w:lang w:eastAsia="it-IT"/>
    </w:rPr>
  </w:style>
  <w:style w:type="character" w:styleId="Rimandonotaapidipagina">
    <w:name w:val="footnote reference"/>
    <w:basedOn w:val="Carpredefinitoparagrafo"/>
    <w:uiPriority w:val="99"/>
    <w:semiHidden/>
    <w:unhideWhenUsed/>
    <w:rsid w:val="000339D9"/>
    <w:rPr>
      <w:vertAlign w:val="superscript"/>
    </w:rPr>
  </w:style>
  <w:style w:type="paragraph" w:customStyle="1" w:styleId="Default">
    <w:name w:val="Default"/>
    <w:rsid w:val="003163B9"/>
    <w:pPr>
      <w:autoSpaceDE w:val="0"/>
      <w:autoSpaceDN w:val="0"/>
      <w:adjustRightInd w:val="0"/>
      <w:spacing w:after="0" w:line="240" w:lineRule="auto"/>
    </w:pPr>
    <w:rPr>
      <w:rFonts w:ascii="Arial" w:eastAsia="Times New Roman" w:hAnsi="Arial" w:cs="Arial"/>
      <w:color w:val="000000"/>
      <w:sz w:val="24"/>
      <w:szCs w:val="24"/>
      <w:lang w:eastAsia="it-IT"/>
    </w:rPr>
  </w:style>
  <w:style w:type="character" w:customStyle="1" w:styleId="ParagrafoelencoCarattere">
    <w:name w:val="Paragrafo elenco Carattere"/>
    <w:link w:val="Paragrafoelenco"/>
    <w:uiPriority w:val="34"/>
    <w:rsid w:val="002B251B"/>
    <w:rPr>
      <w:lang w:val="en-US"/>
    </w:rPr>
  </w:style>
  <w:style w:type="paragraph" w:styleId="Mappadocumento">
    <w:name w:val="Document Map"/>
    <w:basedOn w:val="Normale"/>
    <w:link w:val="MappadocumentoCarattere"/>
    <w:uiPriority w:val="99"/>
    <w:semiHidden/>
    <w:unhideWhenUsed/>
    <w:rsid w:val="003234F2"/>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3234F2"/>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0E7B015B0AFB1428FC8B0DBA95DF4AD" ma:contentTypeVersion="12" ma:contentTypeDescription="Creare un nuovo documento." ma:contentTypeScope="" ma:versionID="0ec413413ff0a23346630e3dfc91320f">
  <xsd:schema xmlns:xsd="http://www.w3.org/2001/XMLSchema" xmlns:xs="http://www.w3.org/2001/XMLSchema" xmlns:p="http://schemas.microsoft.com/office/2006/metadata/properties" xmlns:ns2="2cdb4f23-5a21-4d64-9186-fc929761a370" xmlns:ns3="1df593e3-a293-4824-b3b1-cfc3593f1a29" targetNamespace="http://schemas.microsoft.com/office/2006/metadata/properties" ma:root="true" ma:fieldsID="3e4bc85b07a28f7cc160b9f543a42297" ns2:_="" ns3:_="">
    <xsd:import namespace="2cdb4f23-5a21-4d64-9186-fc929761a370"/>
    <xsd:import namespace="1df593e3-a293-4824-b3b1-cfc3593f1a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b4f23-5a21-4d64-9186-fc929761a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f593e3-a293-4824-b3b1-cfc3593f1a29"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30DB9-CA51-43CB-B2EC-2671B1D5808A}"/>
</file>

<file path=customXml/itemProps2.xml><?xml version="1.0" encoding="utf-8"?>
<ds:datastoreItem xmlns:ds="http://schemas.openxmlformats.org/officeDocument/2006/customXml" ds:itemID="{FA364014-EC44-416A-846D-FECA722DE35C}">
  <ds:schemaRefs>
    <ds:schemaRef ds:uri="http://schemas.microsoft.com/sharepoint/v3/contenttype/forms"/>
  </ds:schemaRefs>
</ds:datastoreItem>
</file>

<file path=customXml/itemProps3.xml><?xml version="1.0" encoding="utf-8"?>
<ds:datastoreItem xmlns:ds="http://schemas.openxmlformats.org/officeDocument/2006/customXml" ds:itemID="{42BC5D57-81D1-46E0-966E-E33E18B5596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916A03-A054-49BD-9493-37CA8888E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1062</Words>
  <Characters>6056</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dc:creator>
  <cp:keywords/>
  <dc:description/>
  <cp:lastModifiedBy>Silvia</cp:lastModifiedBy>
  <cp:revision>10</cp:revision>
  <cp:lastPrinted>2019-01-14T09:48:00Z</cp:lastPrinted>
  <dcterms:created xsi:type="dcterms:W3CDTF">2019-12-30T08:54:00Z</dcterms:created>
  <dcterms:modified xsi:type="dcterms:W3CDTF">2021-01-29T09:44:00Z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0x010100C0E7B015B0AFB1428FC8B0DBA95DF4AD</vt:lpwstr>
  </property>
</Properties>
</file>